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26" w:rsidRDefault="008F694E">
      <w:pPr>
        <w:tabs>
          <w:tab w:val="left" w:pos="6258"/>
        </w:tabs>
        <w:spacing w:before="81" w:line="137" w:lineRule="exact"/>
        <w:ind w:right="11"/>
        <w:jc w:val="center"/>
        <w:rPr>
          <w:b/>
          <w:sz w:val="12"/>
        </w:rPr>
      </w:pPr>
      <w:r>
        <w:rPr>
          <w:b/>
          <w:color w:val="000080"/>
          <w:sz w:val="12"/>
        </w:rPr>
        <w:t>SREDNJA</w:t>
      </w:r>
      <w:r>
        <w:rPr>
          <w:b/>
          <w:color w:val="000080"/>
          <w:spacing w:val="-6"/>
          <w:sz w:val="12"/>
        </w:rPr>
        <w:t xml:space="preserve"> </w:t>
      </w:r>
      <w:r>
        <w:rPr>
          <w:b/>
          <w:color w:val="000080"/>
          <w:sz w:val="12"/>
        </w:rPr>
        <w:t>STRUKOVNA</w:t>
      </w:r>
      <w:r>
        <w:rPr>
          <w:b/>
          <w:color w:val="000080"/>
          <w:spacing w:val="-6"/>
          <w:sz w:val="12"/>
        </w:rPr>
        <w:t xml:space="preserve"> </w:t>
      </w:r>
      <w:r>
        <w:rPr>
          <w:b/>
          <w:color w:val="000080"/>
          <w:sz w:val="12"/>
        </w:rPr>
        <w:t>ŠKOLA</w:t>
      </w:r>
      <w:r>
        <w:rPr>
          <w:b/>
          <w:color w:val="000080"/>
          <w:spacing w:val="-3"/>
          <w:sz w:val="12"/>
        </w:rPr>
        <w:t xml:space="preserve"> </w:t>
      </w:r>
      <w:r>
        <w:rPr>
          <w:b/>
          <w:color w:val="000080"/>
          <w:spacing w:val="-2"/>
          <w:sz w:val="12"/>
        </w:rPr>
        <w:t>Varaždin</w:t>
      </w:r>
      <w:r>
        <w:rPr>
          <w:b/>
          <w:color w:val="000080"/>
          <w:sz w:val="12"/>
        </w:rPr>
        <w:tab/>
        <w:t>UPUTE</w:t>
      </w:r>
      <w:r>
        <w:rPr>
          <w:b/>
          <w:color w:val="000080"/>
          <w:spacing w:val="-6"/>
          <w:sz w:val="12"/>
        </w:rPr>
        <w:t xml:space="preserve"> </w:t>
      </w:r>
      <w:r>
        <w:rPr>
          <w:b/>
          <w:color w:val="000080"/>
          <w:sz w:val="12"/>
        </w:rPr>
        <w:t>ZA</w:t>
      </w:r>
      <w:r>
        <w:rPr>
          <w:b/>
          <w:color w:val="000080"/>
          <w:spacing w:val="-6"/>
          <w:sz w:val="12"/>
        </w:rPr>
        <w:t xml:space="preserve"> </w:t>
      </w:r>
      <w:r>
        <w:rPr>
          <w:b/>
          <w:color w:val="000080"/>
          <w:sz w:val="12"/>
        </w:rPr>
        <w:t>IZRADU</w:t>
      </w:r>
      <w:r>
        <w:rPr>
          <w:b/>
          <w:color w:val="000080"/>
          <w:spacing w:val="-1"/>
          <w:sz w:val="12"/>
        </w:rPr>
        <w:t xml:space="preserve"> </w:t>
      </w:r>
      <w:r>
        <w:rPr>
          <w:b/>
          <w:color w:val="000080"/>
          <w:sz w:val="12"/>
        </w:rPr>
        <w:t>I</w:t>
      </w:r>
      <w:r>
        <w:rPr>
          <w:b/>
          <w:color w:val="000080"/>
          <w:spacing w:val="-5"/>
          <w:sz w:val="12"/>
        </w:rPr>
        <w:t xml:space="preserve"> </w:t>
      </w:r>
      <w:r>
        <w:rPr>
          <w:b/>
          <w:color w:val="000080"/>
          <w:sz w:val="12"/>
        </w:rPr>
        <w:t>OBRANU</w:t>
      </w:r>
      <w:r>
        <w:rPr>
          <w:b/>
          <w:color w:val="000080"/>
          <w:spacing w:val="-4"/>
          <w:sz w:val="12"/>
        </w:rPr>
        <w:t xml:space="preserve"> </w:t>
      </w:r>
      <w:r>
        <w:rPr>
          <w:b/>
          <w:color w:val="000080"/>
          <w:sz w:val="12"/>
        </w:rPr>
        <w:t>ZAVRŠNOG</w:t>
      </w:r>
      <w:r>
        <w:rPr>
          <w:b/>
          <w:color w:val="000080"/>
          <w:spacing w:val="-2"/>
          <w:sz w:val="12"/>
        </w:rPr>
        <w:t xml:space="preserve"> </w:t>
      </w:r>
      <w:r>
        <w:rPr>
          <w:b/>
          <w:color w:val="000080"/>
          <w:spacing w:val="-4"/>
          <w:sz w:val="12"/>
        </w:rPr>
        <w:t>RADA</w:t>
      </w:r>
    </w:p>
    <w:p w:rsidR="008C6826" w:rsidRDefault="008F694E">
      <w:pPr>
        <w:spacing w:line="137" w:lineRule="exact"/>
        <w:ind w:right="137"/>
        <w:jc w:val="right"/>
        <w:rPr>
          <w:b/>
          <w:sz w:val="12"/>
        </w:rPr>
      </w:pPr>
      <w:r>
        <w:rPr>
          <w:b/>
          <w:color w:val="000080"/>
          <w:sz w:val="12"/>
        </w:rPr>
        <w:t>školska</w:t>
      </w:r>
      <w:r>
        <w:rPr>
          <w:b/>
          <w:color w:val="000080"/>
          <w:spacing w:val="-7"/>
          <w:sz w:val="12"/>
        </w:rPr>
        <w:t xml:space="preserve"> </w:t>
      </w:r>
      <w:r>
        <w:rPr>
          <w:b/>
          <w:color w:val="000080"/>
          <w:sz w:val="12"/>
        </w:rPr>
        <w:t>godina</w:t>
      </w:r>
      <w:r>
        <w:rPr>
          <w:b/>
          <w:color w:val="000080"/>
          <w:spacing w:val="-3"/>
          <w:sz w:val="12"/>
        </w:rPr>
        <w:t xml:space="preserve"> </w:t>
      </w:r>
      <w:r>
        <w:rPr>
          <w:b/>
          <w:color w:val="000080"/>
          <w:spacing w:val="-2"/>
          <w:sz w:val="12"/>
        </w:rPr>
        <w:t>2020./21.</w:t>
      </w:r>
    </w:p>
    <w:p w:rsidR="008C6826" w:rsidRDefault="008C6826">
      <w:pPr>
        <w:pStyle w:val="Tijeloteksta"/>
        <w:rPr>
          <w:b/>
          <w:sz w:val="12"/>
        </w:rPr>
      </w:pPr>
    </w:p>
    <w:p w:rsidR="008C6826" w:rsidRDefault="008C6826">
      <w:pPr>
        <w:pStyle w:val="Tijeloteksta"/>
        <w:rPr>
          <w:b/>
          <w:sz w:val="12"/>
        </w:rPr>
      </w:pPr>
    </w:p>
    <w:p w:rsidR="008C6826" w:rsidRDefault="008C6826">
      <w:pPr>
        <w:pStyle w:val="Tijeloteksta"/>
        <w:rPr>
          <w:b/>
          <w:sz w:val="12"/>
        </w:rPr>
      </w:pPr>
    </w:p>
    <w:p w:rsidR="008C6826" w:rsidRDefault="008C6826">
      <w:pPr>
        <w:pStyle w:val="Tijeloteksta"/>
        <w:rPr>
          <w:b/>
          <w:sz w:val="12"/>
        </w:rPr>
      </w:pPr>
    </w:p>
    <w:p w:rsidR="008C6826" w:rsidRDefault="008C6826">
      <w:pPr>
        <w:pStyle w:val="Tijeloteksta"/>
        <w:spacing w:before="2"/>
        <w:rPr>
          <w:b/>
          <w:sz w:val="14"/>
        </w:rPr>
      </w:pPr>
    </w:p>
    <w:p w:rsidR="008C6826" w:rsidRDefault="008F694E">
      <w:pPr>
        <w:spacing w:line="322" w:lineRule="exact"/>
        <w:ind w:left="13" w:right="11"/>
        <w:jc w:val="center"/>
        <w:rPr>
          <w:b/>
          <w:sz w:val="28"/>
        </w:rPr>
      </w:pPr>
      <w:r>
        <w:rPr>
          <w:b/>
          <w:color w:val="000080"/>
          <w:sz w:val="28"/>
        </w:rPr>
        <w:t>IZRADA</w:t>
      </w:r>
      <w:r>
        <w:rPr>
          <w:b/>
          <w:color w:val="000080"/>
          <w:spacing w:val="-10"/>
          <w:sz w:val="28"/>
        </w:rPr>
        <w:t xml:space="preserve"> </w:t>
      </w:r>
      <w:r>
        <w:rPr>
          <w:b/>
          <w:color w:val="000080"/>
          <w:sz w:val="28"/>
        </w:rPr>
        <w:t>I</w:t>
      </w:r>
      <w:r>
        <w:rPr>
          <w:b/>
          <w:color w:val="000080"/>
          <w:spacing w:val="-3"/>
          <w:sz w:val="28"/>
        </w:rPr>
        <w:t xml:space="preserve"> </w:t>
      </w:r>
      <w:r>
        <w:rPr>
          <w:b/>
          <w:color w:val="000080"/>
          <w:sz w:val="28"/>
        </w:rPr>
        <w:t>OBRANA</w:t>
      </w:r>
      <w:r>
        <w:rPr>
          <w:b/>
          <w:color w:val="000080"/>
          <w:spacing w:val="-4"/>
          <w:sz w:val="28"/>
        </w:rPr>
        <w:t xml:space="preserve"> </w:t>
      </w:r>
      <w:r>
        <w:rPr>
          <w:b/>
          <w:color w:val="000080"/>
          <w:sz w:val="28"/>
        </w:rPr>
        <w:t>ZAVRŠNOG</w:t>
      </w:r>
      <w:r>
        <w:rPr>
          <w:b/>
          <w:color w:val="000080"/>
          <w:spacing w:val="-3"/>
          <w:sz w:val="28"/>
        </w:rPr>
        <w:t xml:space="preserve"> </w:t>
      </w:r>
      <w:r>
        <w:rPr>
          <w:b/>
          <w:color w:val="000080"/>
          <w:spacing w:val="-4"/>
          <w:sz w:val="28"/>
        </w:rPr>
        <w:t>RADA</w:t>
      </w:r>
    </w:p>
    <w:p w:rsidR="008C6826" w:rsidRDefault="008F694E">
      <w:pPr>
        <w:ind w:left="1237" w:right="1236"/>
        <w:jc w:val="center"/>
        <w:rPr>
          <w:b/>
          <w:sz w:val="28"/>
        </w:rPr>
      </w:pPr>
      <w:r>
        <w:rPr>
          <w:b/>
          <w:color w:val="000080"/>
          <w:sz w:val="28"/>
        </w:rPr>
        <w:t>TROGODIŠNJA</w:t>
      </w:r>
      <w:r>
        <w:rPr>
          <w:b/>
          <w:color w:val="000080"/>
          <w:spacing w:val="-15"/>
          <w:sz w:val="28"/>
        </w:rPr>
        <w:t xml:space="preserve"> </w:t>
      </w:r>
      <w:r>
        <w:rPr>
          <w:b/>
          <w:color w:val="000080"/>
          <w:sz w:val="28"/>
        </w:rPr>
        <w:t>I</w:t>
      </w:r>
      <w:r>
        <w:rPr>
          <w:b/>
          <w:color w:val="000080"/>
          <w:spacing w:val="-6"/>
          <w:sz w:val="28"/>
        </w:rPr>
        <w:t xml:space="preserve"> </w:t>
      </w:r>
      <w:r>
        <w:rPr>
          <w:b/>
          <w:color w:val="000080"/>
          <w:sz w:val="28"/>
        </w:rPr>
        <w:t>ČETVEROGODIŠNJA</w:t>
      </w:r>
      <w:r>
        <w:rPr>
          <w:b/>
          <w:color w:val="000080"/>
          <w:spacing w:val="-13"/>
          <w:sz w:val="28"/>
        </w:rPr>
        <w:t xml:space="preserve"> </w:t>
      </w:r>
      <w:r>
        <w:rPr>
          <w:b/>
          <w:color w:val="000080"/>
          <w:sz w:val="28"/>
        </w:rPr>
        <w:t>ZANIMANJA ŠKOLSKA GODINA 202</w:t>
      </w:r>
      <w:r w:rsidR="001C399C">
        <w:rPr>
          <w:b/>
          <w:color w:val="000080"/>
          <w:sz w:val="28"/>
        </w:rPr>
        <w:t>2</w:t>
      </w:r>
      <w:r>
        <w:rPr>
          <w:b/>
          <w:color w:val="000080"/>
          <w:sz w:val="28"/>
        </w:rPr>
        <w:t>./2</w:t>
      </w:r>
      <w:r w:rsidR="001C399C">
        <w:rPr>
          <w:b/>
          <w:color w:val="000080"/>
          <w:sz w:val="28"/>
        </w:rPr>
        <w:t>3</w:t>
      </w:r>
      <w:r>
        <w:rPr>
          <w:b/>
          <w:color w:val="000080"/>
          <w:sz w:val="28"/>
        </w:rPr>
        <w:t>.</w:t>
      </w:r>
    </w:p>
    <w:p w:rsidR="008C6826" w:rsidRDefault="008F694E">
      <w:pPr>
        <w:spacing w:before="254" w:line="321" w:lineRule="exact"/>
        <w:ind w:left="116"/>
        <w:rPr>
          <w:b/>
          <w:sz w:val="28"/>
        </w:rPr>
      </w:pPr>
      <w:r>
        <w:rPr>
          <w:b/>
          <w:color w:val="000080"/>
          <w:sz w:val="28"/>
        </w:rPr>
        <w:t>UPUTE</w:t>
      </w:r>
      <w:r>
        <w:rPr>
          <w:b/>
          <w:color w:val="000080"/>
          <w:spacing w:val="-4"/>
          <w:sz w:val="28"/>
        </w:rPr>
        <w:t xml:space="preserve"> </w:t>
      </w:r>
      <w:r>
        <w:rPr>
          <w:b/>
          <w:color w:val="000080"/>
          <w:sz w:val="28"/>
        </w:rPr>
        <w:t>UČENICIMA</w:t>
      </w:r>
      <w:r>
        <w:rPr>
          <w:b/>
          <w:color w:val="000080"/>
          <w:spacing w:val="-8"/>
          <w:sz w:val="28"/>
        </w:rPr>
        <w:t xml:space="preserve"> </w:t>
      </w:r>
      <w:r>
        <w:rPr>
          <w:b/>
          <w:color w:val="000080"/>
          <w:sz w:val="28"/>
        </w:rPr>
        <w:t>ZA</w:t>
      </w:r>
      <w:r>
        <w:rPr>
          <w:b/>
          <w:color w:val="000080"/>
          <w:spacing w:val="-9"/>
          <w:sz w:val="28"/>
        </w:rPr>
        <w:t xml:space="preserve"> </w:t>
      </w:r>
      <w:r>
        <w:rPr>
          <w:b/>
          <w:color w:val="000080"/>
          <w:sz w:val="28"/>
        </w:rPr>
        <w:t>ZAVRŠNI</w:t>
      </w:r>
      <w:r>
        <w:rPr>
          <w:b/>
          <w:color w:val="000080"/>
          <w:spacing w:val="-2"/>
          <w:sz w:val="28"/>
        </w:rPr>
        <w:t xml:space="preserve"> </w:t>
      </w:r>
      <w:r>
        <w:rPr>
          <w:b/>
          <w:color w:val="000080"/>
          <w:spacing w:val="-5"/>
          <w:sz w:val="28"/>
        </w:rPr>
        <w:t>RAD</w:t>
      </w:r>
    </w:p>
    <w:p w:rsidR="008C6826" w:rsidRDefault="008F694E">
      <w:pPr>
        <w:pStyle w:val="Odlomakpopisa"/>
        <w:numPr>
          <w:ilvl w:val="0"/>
          <w:numId w:val="2"/>
        </w:numPr>
        <w:tabs>
          <w:tab w:val="left" w:pos="760"/>
        </w:tabs>
        <w:ind w:right="122"/>
        <w:jc w:val="both"/>
        <w:rPr>
          <w:sz w:val="24"/>
        </w:rPr>
      </w:pPr>
      <w:r>
        <w:rPr>
          <w:sz w:val="24"/>
        </w:rPr>
        <w:t>Učenik izabire temu završnog rada u dogovoru s predmetnim nastavnicima struke, a poštujući rokove iz Pravilnika o izradbi i obrani završnog rada.</w:t>
      </w:r>
    </w:p>
    <w:p w:rsidR="008C6826" w:rsidRDefault="008F694E">
      <w:pPr>
        <w:pStyle w:val="Tijeloteksta"/>
        <w:ind w:left="759"/>
        <w:jc w:val="both"/>
      </w:pPr>
      <w:r>
        <w:t>Broj</w:t>
      </w:r>
      <w:r>
        <w:rPr>
          <w:spacing w:val="-2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veći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broja</w:t>
      </w:r>
      <w:r>
        <w:rPr>
          <w:spacing w:val="-3"/>
        </w:rPr>
        <w:t xml:space="preserve"> </w:t>
      </w:r>
      <w:r>
        <w:rPr>
          <w:spacing w:val="-2"/>
        </w:rPr>
        <w:t>učenika.</w:t>
      </w:r>
    </w:p>
    <w:p w:rsidR="008C6826" w:rsidRDefault="008F694E">
      <w:pPr>
        <w:pStyle w:val="Odlomakpopisa"/>
        <w:numPr>
          <w:ilvl w:val="0"/>
          <w:numId w:val="2"/>
        </w:numPr>
        <w:tabs>
          <w:tab w:val="left" w:pos="760"/>
        </w:tabs>
        <w:ind w:right="116"/>
        <w:jc w:val="both"/>
        <w:rPr>
          <w:sz w:val="24"/>
        </w:rPr>
      </w:pPr>
      <w:r>
        <w:rPr>
          <w:sz w:val="24"/>
        </w:rPr>
        <w:t>Nakon izbora teme završnog rada učenik predlaže nacrt ili strukturu završnog rada mentoru na redovitim konzultacijama. Ovdje je važno da učenik navede popis literature i druge izvore podataka koje namjerava koristiti pri izradi završnog rada.</w:t>
      </w:r>
    </w:p>
    <w:p w:rsidR="008C6826" w:rsidRDefault="008F694E">
      <w:pPr>
        <w:pStyle w:val="Odlomakpopisa"/>
        <w:numPr>
          <w:ilvl w:val="0"/>
          <w:numId w:val="2"/>
        </w:numPr>
        <w:tabs>
          <w:tab w:val="left" w:pos="760"/>
        </w:tabs>
        <w:ind w:right="114"/>
        <w:jc w:val="both"/>
        <w:rPr>
          <w:sz w:val="24"/>
        </w:rPr>
      </w:pPr>
      <w:r>
        <w:rPr>
          <w:sz w:val="24"/>
        </w:rPr>
        <w:t>Nastavnik zajedno s učenikom definira precizan sadržaj i strukturu završnog rada. Tijekom izrade u vrijeme dogovorenih konzultacija nastavnik stoji na raspolaganju za sve eventualne nejasnoće,</w:t>
      </w:r>
      <w:r>
        <w:rPr>
          <w:spacing w:val="-3"/>
          <w:sz w:val="24"/>
        </w:rPr>
        <w:t xml:space="preserve"> </w:t>
      </w:r>
      <w:r>
        <w:rPr>
          <w:sz w:val="24"/>
        </w:rPr>
        <w:t>sugestije oko pisanja rada i</w:t>
      </w:r>
      <w:r>
        <w:rPr>
          <w:spacing w:val="-1"/>
          <w:sz w:val="24"/>
        </w:rPr>
        <w:t xml:space="preserve"> </w:t>
      </w:r>
      <w:r>
        <w:rPr>
          <w:sz w:val="24"/>
        </w:rPr>
        <w:t>savjete oko dodatnih izvora literature.</w:t>
      </w:r>
    </w:p>
    <w:p w:rsidR="008C6826" w:rsidRDefault="008F694E">
      <w:pPr>
        <w:pStyle w:val="Odlomakpopisa"/>
        <w:numPr>
          <w:ilvl w:val="0"/>
          <w:numId w:val="2"/>
        </w:numPr>
        <w:tabs>
          <w:tab w:val="left" w:pos="760"/>
        </w:tabs>
        <w:ind w:right="112"/>
        <w:jc w:val="both"/>
        <w:rPr>
          <w:sz w:val="24"/>
        </w:rPr>
      </w:pPr>
      <w:r>
        <w:rPr>
          <w:sz w:val="24"/>
        </w:rPr>
        <w:t>Nakon što izabere temu završnog rada učenik prikuplja literaturu, udžbenike, članke iz časopisa, informacije s interneta ili baza podataka koji obrađuju izabranu tematiku. Proučavanje stručne literature je nužan preduvjet daljnjeg samostalnog rada.</w:t>
      </w:r>
    </w:p>
    <w:p w:rsidR="008C6826" w:rsidRDefault="008F694E">
      <w:pPr>
        <w:pStyle w:val="Odlomakpopisa"/>
        <w:numPr>
          <w:ilvl w:val="0"/>
          <w:numId w:val="2"/>
        </w:numPr>
        <w:tabs>
          <w:tab w:val="left" w:pos="760"/>
        </w:tabs>
        <w:ind w:right="121"/>
        <w:jc w:val="both"/>
        <w:rPr>
          <w:sz w:val="24"/>
        </w:rPr>
      </w:pPr>
      <w:r>
        <w:rPr>
          <w:sz w:val="24"/>
        </w:rPr>
        <w:t>Učenik izrađuje rad samostalno s pravom i obvezom redovitih konzultacija s mentorom. Mentor</w:t>
      </w:r>
      <w:r>
        <w:rPr>
          <w:spacing w:val="-2"/>
          <w:sz w:val="24"/>
        </w:rPr>
        <w:t xml:space="preserve"> </w:t>
      </w:r>
      <w:r>
        <w:rPr>
          <w:sz w:val="24"/>
        </w:rPr>
        <w:t>prati rad učenika i</w:t>
      </w:r>
      <w:r>
        <w:rPr>
          <w:spacing w:val="-1"/>
          <w:sz w:val="24"/>
        </w:rPr>
        <w:t xml:space="preserve"> </w:t>
      </w:r>
      <w:r>
        <w:rPr>
          <w:sz w:val="24"/>
        </w:rPr>
        <w:t>pomaže mu savjetima, a može zahtijevati doradu, izmjenu ili dopunu završnog rada.</w:t>
      </w:r>
    </w:p>
    <w:p w:rsidR="008C6826" w:rsidRDefault="008C6826">
      <w:pPr>
        <w:pStyle w:val="Tijeloteksta"/>
        <w:rPr>
          <w:sz w:val="22"/>
        </w:rPr>
      </w:pPr>
    </w:p>
    <w:p w:rsidR="008C6826" w:rsidRDefault="008F694E">
      <w:pPr>
        <w:spacing w:before="1"/>
        <w:ind w:left="116"/>
        <w:rPr>
          <w:b/>
          <w:sz w:val="28"/>
        </w:rPr>
      </w:pPr>
      <w:r>
        <w:rPr>
          <w:b/>
          <w:color w:val="000080"/>
          <w:sz w:val="28"/>
        </w:rPr>
        <w:t>SMJERNICE</w:t>
      </w:r>
      <w:r>
        <w:rPr>
          <w:b/>
          <w:color w:val="000080"/>
          <w:spacing w:val="-8"/>
          <w:sz w:val="28"/>
        </w:rPr>
        <w:t xml:space="preserve"> </w:t>
      </w:r>
      <w:r>
        <w:rPr>
          <w:b/>
          <w:color w:val="000080"/>
          <w:sz w:val="28"/>
        </w:rPr>
        <w:t>ZA</w:t>
      </w:r>
      <w:r>
        <w:rPr>
          <w:b/>
          <w:color w:val="000080"/>
          <w:spacing w:val="-13"/>
          <w:sz w:val="28"/>
        </w:rPr>
        <w:t xml:space="preserve"> </w:t>
      </w:r>
      <w:r>
        <w:rPr>
          <w:b/>
          <w:color w:val="000080"/>
          <w:sz w:val="28"/>
        </w:rPr>
        <w:t>PISANJE</w:t>
      </w:r>
      <w:r>
        <w:rPr>
          <w:b/>
          <w:color w:val="000080"/>
          <w:spacing w:val="-5"/>
          <w:sz w:val="28"/>
        </w:rPr>
        <w:t xml:space="preserve"> </w:t>
      </w:r>
      <w:r>
        <w:rPr>
          <w:b/>
          <w:color w:val="000080"/>
          <w:sz w:val="28"/>
        </w:rPr>
        <w:t>ZAVRŠNOG</w:t>
      </w:r>
      <w:r>
        <w:rPr>
          <w:b/>
          <w:color w:val="000080"/>
          <w:spacing w:val="-4"/>
          <w:sz w:val="28"/>
        </w:rPr>
        <w:t xml:space="preserve"> RADA</w:t>
      </w:r>
    </w:p>
    <w:p w:rsidR="008C6826" w:rsidRDefault="008F694E">
      <w:pPr>
        <w:spacing w:before="252"/>
        <w:ind w:left="116"/>
        <w:rPr>
          <w:b/>
        </w:rPr>
      </w:pPr>
      <w:r>
        <w:rPr>
          <w:b/>
        </w:rPr>
        <w:t>NASLOVNA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STRANICA</w:t>
      </w:r>
    </w:p>
    <w:p w:rsidR="008C6826" w:rsidRDefault="008F694E">
      <w:pPr>
        <w:spacing w:before="2"/>
        <w:ind w:left="116" w:right="111"/>
        <w:jc w:val="both"/>
      </w:pPr>
      <w:r>
        <w:t>Naslovna stranica sadrži naziv škole, nastavni predmet, naziv teme, mjesto, nadnevak, ime i prezime učenika, ime i prezime mentora, razredni odjel i program (Prilog 1.)</w:t>
      </w:r>
    </w:p>
    <w:p w:rsidR="008C6826" w:rsidRDefault="008C6826">
      <w:pPr>
        <w:pStyle w:val="Tijeloteksta"/>
        <w:spacing w:before="8"/>
        <w:rPr>
          <w:sz w:val="21"/>
        </w:rPr>
      </w:pPr>
    </w:p>
    <w:p w:rsidR="008C6826" w:rsidRDefault="008F694E">
      <w:pPr>
        <w:ind w:left="116"/>
        <w:rPr>
          <w:b/>
        </w:rPr>
      </w:pPr>
      <w:r>
        <w:rPr>
          <w:b/>
          <w:spacing w:val="-2"/>
        </w:rPr>
        <w:t>SADRŽAJ</w:t>
      </w:r>
    </w:p>
    <w:p w:rsidR="008C6826" w:rsidRDefault="008F694E">
      <w:pPr>
        <w:pStyle w:val="Tijeloteksta"/>
        <w:spacing w:before="2"/>
        <w:ind w:left="116" w:right="123"/>
        <w:jc w:val="both"/>
      </w:pPr>
      <w:r>
        <w:t>Tematski</w:t>
      </w:r>
      <w:r>
        <w:rPr>
          <w:spacing w:val="-1"/>
        </w:rPr>
        <w:t xml:space="preserve"> </w:t>
      </w:r>
      <w:r>
        <w:t>prikaz</w:t>
      </w:r>
      <w:r>
        <w:rPr>
          <w:spacing w:val="-3"/>
        </w:rPr>
        <w:t xml:space="preserve"> </w:t>
      </w:r>
      <w:r>
        <w:t>rada koji</w:t>
      </w:r>
      <w:r>
        <w:rPr>
          <w:spacing w:val="-2"/>
        </w:rPr>
        <w:t xml:space="preserve"> </w:t>
      </w:r>
      <w:r>
        <w:t>pokazuje čitatelju na kojim se stranicama nalazi</w:t>
      </w:r>
      <w:r>
        <w:rPr>
          <w:spacing w:val="-1"/>
        </w:rPr>
        <w:t xml:space="preserve"> </w:t>
      </w:r>
      <w:r>
        <w:t>koja cjelina (Prilog 2).</w:t>
      </w:r>
    </w:p>
    <w:p w:rsidR="008C6826" w:rsidRDefault="008C6826">
      <w:pPr>
        <w:pStyle w:val="Tijeloteksta"/>
        <w:spacing w:before="10"/>
        <w:rPr>
          <w:sz w:val="21"/>
        </w:rPr>
      </w:pPr>
    </w:p>
    <w:p w:rsidR="008C6826" w:rsidRDefault="008F694E">
      <w:pPr>
        <w:ind w:left="116"/>
        <w:rPr>
          <w:b/>
        </w:rPr>
      </w:pPr>
      <w:r>
        <w:rPr>
          <w:b/>
          <w:spacing w:val="-4"/>
        </w:rPr>
        <w:t>UVOD</w:t>
      </w:r>
    </w:p>
    <w:p w:rsidR="008C6826" w:rsidRDefault="008F694E">
      <w:pPr>
        <w:pStyle w:val="Tijeloteksta"/>
        <w:spacing w:before="2"/>
        <w:ind w:left="116" w:right="113"/>
        <w:jc w:val="both"/>
      </w:pPr>
      <w:r>
        <w:t>U ovom dijelu završnog rada obrazlaže se izbor teme, postavljaju se teze, definira se osnovni cilj, daje se kratki opis rada te se navode metode koje su korištene tijekom izrade</w:t>
      </w:r>
      <w:r>
        <w:rPr>
          <w:spacing w:val="-15"/>
        </w:rPr>
        <w:t xml:space="preserve"> </w:t>
      </w:r>
      <w:r>
        <w:t>rada,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može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izraziti</w:t>
      </w:r>
      <w:r>
        <w:rPr>
          <w:spacing w:val="-12"/>
        </w:rPr>
        <w:t xml:space="preserve"> </w:t>
      </w:r>
      <w:r>
        <w:t>vlastiti</w:t>
      </w:r>
      <w:r>
        <w:rPr>
          <w:spacing w:val="-16"/>
        </w:rPr>
        <w:t xml:space="preserve"> </w:t>
      </w:r>
      <w:r>
        <w:t>stav</w:t>
      </w:r>
      <w:r>
        <w:rPr>
          <w:spacing w:val="-17"/>
        </w:rPr>
        <w:t xml:space="preserve"> </w:t>
      </w:r>
      <w:r>
        <w:t>prema</w:t>
      </w:r>
      <w:r>
        <w:rPr>
          <w:spacing w:val="-12"/>
        </w:rPr>
        <w:t xml:space="preserve"> </w:t>
      </w:r>
      <w:r>
        <w:t>temi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iznijeti</w:t>
      </w:r>
      <w:r>
        <w:rPr>
          <w:spacing w:val="-15"/>
        </w:rPr>
        <w:t xml:space="preserve"> </w:t>
      </w:r>
      <w:r>
        <w:t>razlog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izbor</w:t>
      </w:r>
      <w:r>
        <w:rPr>
          <w:spacing w:val="-14"/>
        </w:rPr>
        <w:t xml:space="preserve"> </w:t>
      </w:r>
      <w:r>
        <w:t>određene teme. Preporučeno je napisati najviše dvije stranice teksta.</w:t>
      </w:r>
    </w:p>
    <w:p w:rsidR="008C6826" w:rsidRDefault="008C6826">
      <w:pPr>
        <w:pStyle w:val="Tijeloteksta"/>
        <w:spacing w:before="11"/>
        <w:rPr>
          <w:sz w:val="21"/>
        </w:rPr>
      </w:pPr>
    </w:p>
    <w:p w:rsidR="008C6826" w:rsidRDefault="008F694E">
      <w:pPr>
        <w:ind w:left="116"/>
        <w:rPr>
          <w:b/>
        </w:rPr>
      </w:pPr>
      <w:r>
        <w:rPr>
          <w:b/>
        </w:rPr>
        <w:t>RAZRADA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TEME</w:t>
      </w:r>
    </w:p>
    <w:p w:rsidR="008C6826" w:rsidRDefault="008F694E">
      <w:pPr>
        <w:pStyle w:val="Odlomakpopisa"/>
        <w:numPr>
          <w:ilvl w:val="0"/>
          <w:numId w:val="1"/>
        </w:numPr>
        <w:tabs>
          <w:tab w:val="left" w:pos="959"/>
        </w:tabs>
        <w:spacing w:before="1"/>
        <w:ind w:left="958"/>
      </w:pPr>
      <w:r>
        <w:t>kratak</w:t>
      </w:r>
      <w:r>
        <w:rPr>
          <w:spacing w:val="-6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t>izrađenog</w:t>
      </w:r>
      <w:r>
        <w:rPr>
          <w:spacing w:val="-5"/>
        </w:rPr>
        <w:t xml:space="preserve"> </w:t>
      </w:r>
      <w:r>
        <w:rPr>
          <w:spacing w:val="-2"/>
        </w:rPr>
        <w:t>zadatka,</w:t>
      </w:r>
    </w:p>
    <w:p w:rsidR="008C6826" w:rsidRDefault="008F694E">
      <w:pPr>
        <w:pStyle w:val="Odlomakpopisa"/>
        <w:numPr>
          <w:ilvl w:val="0"/>
          <w:numId w:val="1"/>
        </w:numPr>
        <w:tabs>
          <w:tab w:val="left" w:pos="962"/>
        </w:tabs>
        <w:spacing w:before="2" w:line="252" w:lineRule="exact"/>
        <w:ind w:left="961" w:hanging="138"/>
      </w:pPr>
      <w:r>
        <w:t>opis</w:t>
      </w:r>
      <w:r>
        <w:rPr>
          <w:spacing w:val="-9"/>
        </w:rPr>
        <w:t xml:space="preserve"> </w:t>
      </w:r>
      <w:r>
        <w:t>(tehnološkog)</w:t>
      </w:r>
      <w:r>
        <w:rPr>
          <w:spacing w:val="-5"/>
        </w:rPr>
        <w:t xml:space="preserve"> </w:t>
      </w:r>
      <w:r>
        <w:t>postupka</w:t>
      </w:r>
      <w:r>
        <w:rPr>
          <w:spacing w:val="-8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izradi</w:t>
      </w:r>
      <w:r>
        <w:rPr>
          <w:spacing w:val="-6"/>
        </w:rPr>
        <w:t xml:space="preserve"> </w:t>
      </w:r>
      <w:r>
        <w:rPr>
          <w:spacing w:val="-2"/>
        </w:rPr>
        <w:t>zadatka,</w:t>
      </w:r>
    </w:p>
    <w:p w:rsidR="008C6826" w:rsidRDefault="008F694E">
      <w:pPr>
        <w:pStyle w:val="Odlomakpopisa"/>
        <w:numPr>
          <w:ilvl w:val="0"/>
          <w:numId w:val="1"/>
        </w:numPr>
        <w:tabs>
          <w:tab w:val="left" w:pos="962"/>
        </w:tabs>
        <w:spacing w:line="252" w:lineRule="exact"/>
        <w:ind w:left="961" w:hanging="138"/>
      </w:pPr>
      <w:r>
        <w:t>opis</w:t>
      </w:r>
      <w:r>
        <w:rPr>
          <w:spacing w:val="-8"/>
        </w:rPr>
        <w:t xml:space="preserve"> </w:t>
      </w:r>
      <w:r>
        <w:t>metoda,</w:t>
      </w:r>
      <w:r>
        <w:rPr>
          <w:spacing w:val="-6"/>
        </w:rPr>
        <w:t xml:space="preserve"> </w:t>
      </w:r>
      <w:r>
        <w:t>postupaka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operacija</w:t>
      </w:r>
      <w:r>
        <w:rPr>
          <w:spacing w:val="-5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izradi</w:t>
      </w:r>
      <w:r>
        <w:rPr>
          <w:spacing w:val="-5"/>
        </w:rPr>
        <w:t xml:space="preserve"> </w:t>
      </w:r>
      <w:r>
        <w:rPr>
          <w:spacing w:val="-2"/>
        </w:rPr>
        <w:t>zadatka,</w:t>
      </w:r>
    </w:p>
    <w:p w:rsidR="008C6826" w:rsidRDefault="008F694E">
      <w:pPr>
        <w:pStyle w:val="Odlomakpopisa"/>
        <w:numPr>
          <w:ilvl w:val="0"/>
          <w:numId w:val="1"/>
        </w:numPr>
        <w:tabs>
          <w:tab w:val="left" w:pos="962"/>
        </w:tabs>
        <w:spacing w:before="1"/>
        <w:ind w:right="303" w:hanging="125"/>
      </w:pPr>
      <w:r>
        <w:t>opis</w:t>
      </w:r>
      <w:r>
        <w:rPr>
          <w:spacing w:val="-2"/>
        </w:rPr>
        <w:t xml:space="preserve"> </w:t>
      </w:r>
      <w:r>
        <w:t>eventualnih</w:t>
      </w:r>
      <w:r>
        <w:rPr>
          <w:spacing w:val="-3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izradi</w:t>
      </w:r>
      <w:r>
        <w:rPr>
          <w:spacing w:val="-3"/>
        </w:rPr>
        <w:t xml:space="preserve"> </w:t>
      </w:r>
      <w:r>
        <w:t>zadatka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obrazloženje</w:t>
      </w:r>
      <w:r>
        <w:rPr>
          <w:spacing w:val="-3"/>
        </w:rPr>
        <w:t xml:space="preserve"> </w:t>
      </w:r>
      <w:r>
        <w:t>eventualnih odstupanja pri izradi zadatka u odnosu na plan rada,</w:t>
      </w:r>
    </w:p>
    <w:p w:rsidR="008C6826" w:rsidRDefault="008F694E">
      <w:pPr>
        <w:pStyle w:val="Odlomakpopisa"/>
        <w:numPr>
          <w:ilvl w:val="0"/>
          <w:numId w:val="1"/>
        </w:numPr>
        <w:tabs>
          <w:tab w:val="left" w:pos="962"/>
        </w:tabs>
        <w:spacing w:before="1"/>
        <w:ind w:left="961" w:hanging="138"/>
      </w:pPr>
      <w:r>
        <w:t>dokumentacijski</w:t>
      </w:r>
      <w:r>
        <w:rPr>
          <w:spacing w:val="-14"/>
        </w:rPr>
        <w:t xml:space="preserve"> </w:t>
      </w:r>
      <w:r>
        <w:t>materijali</w:t>
      </w:r>
      <w:r>
        <w:rPr>
          <w:spacing w:val="-9"/>
        </w:rPr>
        <w:t xml:space="preserve"> </w:t>
      </w:r>
      <w:r>
        <w:t>(sheme,</w:t>
      </w:r>
      <w:r>
        <w:rPr>
          <w:spacing w:val="-8"/>
        </w:rPr>
        <w:t xml:space="preserve"> </w:t>
      </w:r>
      <w:r>
        <w:t>presjeci,</w:t>
      </w:r>
      <w:r>
        <w:rPr>
          <w:spacing w:val="-7"/>
        </w:rPr>
        <w:t xml:space="preserve"> </w:t>
      </w:r>
      <w:r>
        <w:t>dijagrami,</w:t>
      </w:r>
      <w:r>
        <w:rPr>
          <w:spacing w:val="-10"/>
        </w:rPr>
        <w:t xml:space="preserve"> </w:t>
      </w:r>
      <w:r>
        <w:t>crteži,</w:t>
      </w:r>
      <w:r>
        <w:rPr>
          <w:spacing w:val="-8"/>
        </w:rPr>
        <w:t xml:space="preserve"> </w:t>
      </w:r>
      <w:r>
        <w:t>proračuni,</w:t>
      </w:r>
      <w:r>
        <w:rPr>
          <w:spacing w:val="-9"/>
        </w:rPr>
        <w:t xml:space="preserve"> </w:t>
      </w:r>
      <w:r>
        <w:rPr>
          <w:spacing w:val="-2"/>
        </w:rPr>
        <w:t>tablice.</w:t>
      </w:r>
    </w:p>
    <w:p w:rsidR="008C6826" w:rsidRDefault="008C6826">
      <w:pPr>
        <w:pStyle w:val="Tijeloteksta"/>
        <w:spacing w:before="6"/>
        <w:rPr>
          <w:sz w:val="21"/>
        </w:rPr>
      </w:pPr>
    </w:p>
    <w:p w:rsidR="008C6826" w:rsidRDefault="008F694E">
      <w:pPr>
        <w:spacing w:before="1"/>
        <w:ind w:left="116"/>
        <w:rPr>
          <w:b/>
        </w:rPr>
      </w:pPr>
      <w:r>
        <w:rPr>
          <w:b/>
          <w:spacing w:val="-2"/>
        </w:rPr>
        <w:t>ZAKLJUČAK</w:t>
      </w:r>
    </w:p>
    <w:p w:rsidR="008C6826" w:rsidRDefault="008F694E">
      <w:pPr>
        <w:pStyle w:val="Tijeloteksta"/>
        <w:spacing w:before="1"/>
        <w:ind w:left="116" w:right="122"/>
        <w:jc w:val="both"/>
      </w:pPr>
      <w:r>
        <w:t>Zaključak predstavlja završni dio rada. On sadrži odgovore na pitanja postavljena u uvodu. U njemu su vidljive osnovne teze rada kao i pregled samoga rada.</w:t>
      </w:r>
    </w:p>
    <w:p w:rsidR="008C6826" w:rsidRDefault="008C6826">
      <w:pPr>
        <w:jc w:val="both"/>
        <w:sectPr w:rsidR="008C6826">
          <w:type w:val="continuous"/>
          <w:pgSz w:w="11910" w:h="16840"/>
          <w:pgMar w:top="880" w:right="1300" w:bottom="280" w:left="1300" w:header="720" w:footer="720" w:gutter="0"/>
          <w:cols w:space="720"/>
        </w:sectPr>
      </w:pPr>
    </w:p>
    <w:p w:rsidR="008C6826" w:rsidRDefault="008F694E">
      <w:pPr>
        <w:spacing w:before="81"/>
        <w:ind w:left="116"/>
        <w:rPr>
          <w:b/>
        </w:rPr>
      </w:pPr>
      <w:r>
        <w:rPr>
          <w:b/>
        </w:rPr>
        <w:lastRenderedPageBreak/>
        <w:t>LITERATURA</w:t>
      </w:r>
      <w:r>
        <w:rPr>
          <w:b/>
          <w:spacing w:val="-7"/>
        </w:rPr>
        <w:t xml:space="preserve"> </w:t>
      </w:r>
      <w:r>
        <w:rPr>
          <w:b/>
        </w:rPr>
        <w:t>I IZVORI</w:t>
      </w:r>
      <w:r>
        <w:rPr>
          <w:b/>
          <w:spacing w:val="57"/>
        </w:rPr>
        <w:t xml:space="preserve"> </w:t>
      </w:r>
      <w:r>
        <w:rPr>
          <w:b/>
        </w:rPr>
        <w:t xml:space="preserve">- </w:t>
      </w:r>
      <w:r>
        <w:rPr>
          <w:b/>
          <w:spacing w:val="-2"/>
        </w:rPr>
        <w:t>PRIMJERI</w:t>
      </w:r>
    </w:p>
    <w:p w:rsidR="008C6826" w:rsidRDefault="008C6826">
      <w:pPr>
        <w:pStyle w:val="Tijeloteksta"/>
        <w:spacing w:before="1"/>
        <w:rPr>
          <w:b/>
          <w:sz w:val="22"/>
        </w:rPr>
      </w:pPr>
    </w:p>
    <w:p w:rsidR="008C6826" w:rsidRDefault="008F694E">
      <w:pPr>
        <w:pStyle w:val="Naslov1"/>
      </w:pPr>
      <w:r>
        <w:rPr>
          <w:spacing w:val="-2"/>
        </w:rPr>
        <w:t>Knjige</w:t>
      </w:r>
    </w:p>
    <w:p w:rsidR="008C6826" w:rsidRDefault="008F694E">
      <w:pPr>
        <w:spacing w:line="275" w:lineRule="exact"/>
        <w:ind w:left="116"/>
        <w:rPr>
          <w:sz w:val="24"/>
        </w:rPr>
      </w:pPr>
      <w:proofErr w:type="spellStart"/>
      <w:r>
        <w:rPr>
          <w:sz w:val="24"/>
        </w:rPr>
        <w:t>Čajkovac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Mira.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Kozmetologija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Naklada</w:t>
      </w:r>
      <w:r>
        <w:rPr>
          <w:spacing w:val="-6"/>
          <w:sz w:val="24"/>
        </w:rPr>
        <w:t xml:space="preserve"> </w:t>
      </w:r>
      <w:r>
        <w:rPr>
          <w:sz w:val="24"/>
        </w:rPr>
        <w:t>Slap.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Jastrebarsko.</w:t>
      </w:r>
    </w:p>
    <w:p w:rsidR="008C6826" w:rsidRDefault="008C6826">
      <w:pPr>
        <w:pStyle w:val="Tijeloteksta"/>
        <w:spacing w:before="2"/>
      </w:pPr>
    </w:p>
    <w:p w:rsidR="008C6826" w:rsidRDefault="008F694E">
      <w:pPr>
        <w:pStyle w:val="Naslov1"/>
      </w:pPr>
      <w:r>
        <w:t>Članci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časopisima,</w:t>
      </w:r>
      <w:r>
        <w:rPr>
          <w:spacing w:val="-4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zbornicima</w:t>
      </w:r>
    </w:p>
    <w:p w:rsidR="008C6826" w:rsidRDefault="008F694E">
      <w:pPr>
        <w:spacing w:line="242" w:lineRule="auto"/>
        <w:ind w:left="116"/>
        <w:rPr>
          <w:sz w:val="24"/>
        </w:rPr>
      </w:pPr>
      <w:r>
        <w:rPr>
          <w:sz w:val="24"/>
        </w:rPr>
        <w:t xml:space="preserve">Kolak, Ivan i dr. 1997. </w:t>
      </w:r>
      <w:r>
        <w:rPr>
          <w:i/>
          <w:sz w:val="24"/>
        </w:rPr>
        <w:t>Ljekovito bilje na hrvatskim prostorima</w:t>
      </w:r>
      <w:r>
        <w:rPr>
          <w:sz w:val="24"/>
        </w:rPr>
        <w:t xml:space="preserve">. U: </w:t>
      </w:r>
      <w:r>
        <w:rPr>
          <w:i/>
          <w:sz w:val="24"/>
        </w:rPr>
        <w:t>Sjemenarstvo</w:t>
      </w:r>
      <w:r>
        <w:rPr>
          <w:sz w:val="24"/>
        </w:rPr>
        <w:t>. Str. 341 – 353. Hrvatsko agronomsko društvo. Zagreb</w:t>
      </w:r>
    </w:p>
    <w:p w:rsidR="008C6826" w:rsidRDefault="008C6826">
      <w:pPr>
        <w:pStyle w:val="Tijeloteksta"/>
        <w:spacing w:before="7"/>
        <w:rPr>
          <w:sz w:val="23"/>
        </w:rPr>
      </w:pPr>
    </w:p>
    <w:p w:rsidR="008C6826" w:rsidRDefault="008F694E">
      <w:pPr>
        <w:pStyle w:val="Naslov1"/>
        <w:spacing w:before="1"/>
      </w:pPr>
      <w:r>
        <w:t>Internetski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elektronički</w:t>
      </w:r>
      <w:r>
        <w:rPr>
          <w:spacing w:val="-1"/>
        </w:rPr>
        <w:t xml:space="preserve"> </w:t>
      </w:r>
      <w:r>
        <w:rPr>
          <w:spacing w:val="-2"/>
        </w:rPr>
        <w:t>izvori</w:t>
      </w:r>
    </w:p>
    <w:p w:rsidR="008C6826" w:rsidRDefault="008F694E">
      <w:pPr>
        <w:pStyle w:val="Tijeloteksta"/>
        <w:tabs>
          <w:tab w:val="left" w:pos="1221"/>
          <w:tab w:val="left" w:pos="2396"/>
          <w:tab w:val="left" w:pos="3686"/>
          <w:tab w:val="left" w:pos="4217"/>
          <w:tab w:val="left" w:pos="5402"/>
        </w:tabs>
        <w:spacing w:line="242" w:lineRule="auto"/>
        <w:ind w:left="116" w:right="116"/>
      </w:pPr>
      <w:proofErr w:type="spellStart"/>
      <w:r>
        <w:rPr>
          <w:spacing w:val="-2"/>
        </w:rPr>
        <w:t>Judaš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>Nenad.</w:t>
      </w:r>
      <w:r>
        <w:tab/>
      </w:r>
      <w:r>
        <w:rPr>
          <w:i/>
          <w:spacing w:val="-2"/>
        </w:rPr>
        <w:t>Naputak</w:t>
      </w:r>
      <w:r>
        <w:rPr>
          <w:i/>
        </w:rPr>
        <w:tab/>
      </w:r>
      <w:r>
        <w:rPr>
          <w:i/>
          <w:spacing w:val="-10"/>
        </w:rPr>
        <w:t>o</w:t>
      </w:r>
      <w:r>
        <w:rPr>
          <w:i/>
        </w:rPr>
        <w:tab/>
      </w:r>
      <w:r>
        <w:rPr>
          <w:i/>
          <w:spacing w:val="-2"/>
        </w:rPr>
        <w:t>crtanju</w:t>
      </w:r>
      <w:r>
        <w:rPr>
          <w:spacing w:val="-2"/>
        </w:rPr>
        <w:t>.</w:t>
      </w:r>
      <w:r>
        <w:tab/>
      </w:r>
      <w:hyperlink r:id="rId7">
        <w:r>
          <w:rPr>
            <w:color w:val="0000FF"/>
            <w:spacing w:val="-2"/>
            <w:u w:val="single" w:color="0000FF"/>
          </w:rPr>
          <w:t>https://www.pmf.unizg.hr/download/</w:t>
        </w:r>
      </w:hyperlink>
      <w:r>
        <w:rPr>
          <w:color w:val="0000FF"/>
          <w:spacing w:val="-2"/>
        </w:rPr>
        <w:t xml:space="preserve"> </w:t>
      </w:r>
      <w:proofErr w:type="spellStart"/>
      <w:r>
        <w:rPr>
          <w:u w:val="single"/>
        </w:rPr>
        <w:t>repository</w:t>
      </w:r>
      <w:proofErr w:type="spellEnd"/>
      <w:r>
        <w:rPr>
          <w:u w:val="single"/>
        </w:rPr>
        <w:t>/naputak_o_crtanju.pdf</w:t>
      </w:r>
      <w:r>
        <w:t xml:space="preserve"> (</w:t>
      </w:r>
      <w:proofErr w:type="spellStart"/>
      <w:r>
        <w:t>pristupljeno</w:t>
      </w:r>
      <w:proofErr w:type="spellEnd"/>
      <w:r>
        <w:t xml:space="preserve"> 15. veljače 202</w:t>
      </w:r>
      <w:r w:rsidR="00FD5E95">
        <w:t>2</w:t>
      </w:r>
      <w:bookmarkStart w:id="0" w:name="_GoBack"/>
      <w:bookmarkEnd w:id="0"/>
      <w:r>
        <w:t>.).</w:t>
      </w:r>
    </w:p>
    <w:p w:rsidR="008C6826" w:rsidRDefault="008F694E">
      <w:pPr>
        <w:pStyle w:val="Tijeloteksta"/>
        <w:ind w:left="116"/>
      </w:pPr>
      <w:r>
        <w:t>Budući da se internetski izvori često brišu ili dopunjuju, obavezno je navesti datum</w:t>
      </w:r>
      <w:r>
        <w:rPr>
          <w:spacing w:val="80"/>
        </w:rPr>
        <w:t xml:space="preserve"> </w:t>
      </w:r>
      <w:r>
        <w:rPr>
          <w:spacing w:val="-2"/>
        </w:rPr>
        <w:t>pregleda.</w:t>
      </w:r>
    </w:p>
    <w:p w:rsidR="008C6826" w:rsidRDefault="008C6826">
      <w:pPr>
        <w:pStyle w:val="Tijeloteksta"/>
        <w:spacing w:before="7"/>
        <w:rPr>
          <w:sz w:val="23"/>
        </w:rPr>
      </w:pPr>
    </w:p>
    <w:p w:rsidR="008C6826" w:rsidRDefault="008F694E">
      <w:pPr>
        <w:pStyle w:val="Naslov1"/>
        <w:spacing w:line="240" w:lineRule="auto"/>
      </w:pPr>
      <w:r>
        <w:t>Enciklopedije,</w:t>
      </w:r>
      <w:r>
        <w:rPr>
          <w:spacing w:val="-3"/>
        </w:rPr>
        <w:t xml:space="preserve"> </w:t>
      </w:r>
      <w:r>
        <w:t>rječnici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leksikoni</w:t>
      </w:r>
    </w:p>
    <w:p w:rsidR="008C6826" w:rsidRDefault="008F694E">
      <w:pPr>
        <w:pStyle w:val="Tijeloteksta"/>
        <w:ind w:left="116"/>
      </w:pPr>
      <w:r>
        <w:t>Biologija.</w:t>
      </w:r>
      <w:r>
        <w:rPr>
          <w:spacing w:val="80"/>
        </w:rPr>
        <w:t xml:space="preserve"> </w:t>
      </w:r>
      <w:r>
        <w:t>2000.</w:t>
      </w:r>
      <w:r>
        <w:rPr>
          <w:spacing w:val="80"/>
        </w:rPr>
        <w:t xml:space="preserve"> </w:t>
      </w:r>
      <w:r>
        <w:t>Hrvatska</w:t>
      </w:r>
      <w:r>
        <w:rPr>
          <w:spacing w:val="80"/>
        </w:rPr>
        <w:t xml:space="preserve"> </w:t>
      </w:r>
      <w:r>
        <w:t>enciklopedija.</w:t>
      </w:r>
      <w:r>
        <w:rPr>
          <w:spacing w:val="80"/>
        </w:rPr>
        <w:t xml:space="preserve"> </w:t>
      </w:r>
      <w:r>
        <w:t>Leksikografski</w:t>
      </w:r>
      <w:r>
        <w:rPr>
          <w:spacing w:val="80"/>
        </w:rPr>
        <w:t xml:space="preserve"> </w:t>
      </w:r>
      <w:r>
        <w:t>zavod</w:t>
      </w:r>
      <w:r>
        <w:rPr>
          <w:spacing w:val="80"/>
        </w:rPr>
        <w:t xml:space="preserve"> </w:t>
      </w:r>
      <w:r>
        <w:t>Miroslava</w:t>
      </w:r>
      <w:r>
        <w:rPr>
          <w:spacing w:val="80"/>
        </w:rPr>
        <w:t xml:space="preserve"> </w:t>
      </w:r>
      <w:r>
        <w:t xml:space="preserve">Krleže. </w:t>
      </w:r>
      <w:r>
        <w:rPr>
          <w:spacing w:val="-2"/>
        </w:rPr>
        <w:t>Zagreb.</w:t>
      </w:r>
    </w:p>
    <w:p w:rsidR="008C6826" w:rsidRDefault="008C6826">
      <w:pPr>
        <w:pStyle w:val="Tijeloteksta"/>
      </w:pPr>
    </w:p>
    <w:p w:rsidR="008C6826" w:rsidRDefault="008F694E">
      <w:pPr>
        <w:pStyle w:val="Naslov1"/>
        <w:spacing w:before="1" w:line="240" w:lineRule="auto"/>
        <w:ind w:left="0" w:right="5857"/>
        <w:jc w:val="center"/>
      </w:pPr>
      <w:r>
        <w:t>Formalni</w:t>
      </w:r>
      <w:r>
        <w:rPr>
          <w:spacing w:val="-4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završnog</w:t>
      </w:r>
      <w:r>
        <w:rPr>
          <w:spacing w:val="-4"/>
        </w:rPr>
        <w:t xml:space="preserve"> rada:</w:t>
      </w:r>
    </w:p>
    <w:p w:rsidR="008C6826" w:rsidRDefault="008F694E">
      <w:pPr>
        <w:pStyle w:val="Tijeloteksta"/>
        <w:ind w:right="5894"/>
        <w:jc w:val="center"/>
      </w:pPr>
      <w:r>
        <w:rPr>
          <w:u w:val="single"/>
        </w:rPr>
        <w:t>Format</w:t>
      </w:r>
      <w:r>
        <w:rPr>
          <w:spacing w:val="-4"/>
          <w:u w:val="single"/>
        </w:rPr>
        <w:t xml:space="preserve"> </w:t>
      </w:r>
      <w:r>
        <w:rPr>
          <w:u w:val="single"/>
        </w:rPr>
        <w:t>rada</w:t>
      </w:r>
      <w:r>
        <w:t>:</w:t>
      </w:r>
      <w:r>
        <w:rPr>
          <w:spacing w:val="-2"/>
        </w:rPr>
        <w:t xml:space="preserve"> </w:t>
      </w:r>
      <w:r>
        <w:rPr>
          <w:spacing w:val="-5"/>
        </w:rPr>
        <w:t>A4</w:t>
      </w:r>
    </w:p>
    <w:p w:rsidR="008C6826" w:rsidRDefault="008F694E">
      <w:pPr>
        <w:pStyle w:val="Tijeloteksta"/>
        <w:ind w:left="836"/>
      </w:pPr>
      <w:r>
        <w:rPr>
          <w:u w:val="single"/>
        </w:rPr>
        <w:t>Broj</w:t>
      </w:r>
      <w:r>
        <w:rPr>
          <w:spacing w:val="-2"/>
          <w:u w:val="single"/>
        </w:rPr>
        <w:t xml:space="preserve"> </w:t>
      </w:r>
      <w:r>
        <w:rPr>
          <w:u w:val="single"/>
        </w:rPr>
        <w:t>stranica</w:t>
      </w:r>
      <w:r>
        <w:t>: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stranica čistog</w:t>
      </w:r>
      <w:r>
        <w:rPr>
          <w:spacing w:val="-3"/>
        </w:rPr>
        <w:t xml:space="preserve"> </w:t>
      </w:r>
      <w:r>
        <w:rPr>
          <w:spacing w:val="-2"/>
        </w:rPr>
        <w:t>teksta</w:t>
      </w:r>
    </w:p>
    <w:p w:rsidR="008C6826" w:rsidRDefault="008F694E">
      <w:pPr>
        <w:pStyle w:val="Tijeloteksta"/>
        <w:ind w:left="836" w:right="1438"/>
      </w:pPr>
      <w:r>
        <w:rPr>
          <w:u w:val="single"/>
        </w:rPr>
        <w:t>Tip</w:t>
      </w:r>
      <w:r>
        <w:rPr>
          <w:spacing w:val="-4"/>
          <w:u w:val="single"/>
        </w:rPr>
        <w:t xml:space="preserve"> </w:t>
      </w:r>
      <w:r>
        <w:rPr>
          <w:u w:val="single"/>
        </w:rPr>
        <w:t>slova</w:t>
      </w:r>
      <w:r>
        <w:t>: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t>veličine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proofErr w:type="spellStart"/>
      <w:r>
        <w:t>Arial</w:t>
      </w:r>
      <w:proofErr w:type="spellEnd"/>
      <w:r>
        <w:rPr>
          <w:spacing w:val="-4"/>
        </w:rPr>
        <w:t xml:space="preserve"> </w:t>
      </w:r>
      <w:r>
        <w:t>veličine</w:t>
      </w:r>
      <w:r>
        <w:rPr>
          <w:spacing w:val="-3"/>
        </w:rPr>
        <w:t xml:space="preserve"> </w:t>
      </w:r>
      <w:r>
        <w:t xml:space="preserve">12 </w:t>
      </w:r>
      <w:r>
        <w:rPr>
          <w:u w:val="single"/>
        </w:rPr>
        <w:t>Prored:</w:t>
      </w:r>
      <w:r>
        <w:t xml:space="preserve"> 1,5</w:t>
      </w:r>
    </w:p>
    <w:p w:rsidR="008C6826" w:rsidRDefault="008F694E">
      <w:pPr>
        <w:pStyle w:val="Tijeloteksta"/>
        <w:ind w:left="836"/>
      </w:pPr>
      <w:r>
        <w:rPr>
          <w:u w:val="single"/>
        </w:rPr>
        <w:t>Rubovi ili margine</w:t>
      </w:r>
      <w:r>
        <w:t>: 3 cm lijevi rub, 2 cm desni rub, 3 cm gornji rub, 3 cm donji rub stranice</w:t>
      </w:r>
    </w:p>
    <w:p w:rsidR="008C6826" w:rsidRDefault="008F694E">
      <w:pPr>
        <w:pStyle w:val="Tijeloteksta"/>
        <w:ind w:left="836"/>
      </w:pPr>
      <w:r>
        <w:rPr>
          <w:u w:val="single"/>
        </w:rPr>
        <w:t>Numeriranje</w:t>
      </w:r>
      <w:r>
        <w:rPr>
          <w:spacing w:val="80"/>
          <w:u w:val="single"/>
        </w:rPr>
        <w:t xml:space="preserve"> </w:t>
      </w:r>
      <w:r>
        <w:rPr>
          <w:u w:val="single"/>
        </w:rPr>
        <w:t>stranica</w:t>
      </w:r>
      <w:r>
        <w:t>:</w:t>
      </w:r>
      <w:r>
        <w:rPr>
          <w:spacing w:val="80"/>
        </w:rPr>
        <w:t xml:space="preserve"> </w:t>
      </w:r>
      <w:r>
        <w:t>Prve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dvije</w:t>
      </w:r>
      <w:r>
        <w:rPr>
          <w:spacing w:val="80"/>
        </w:rPr>
        <w:t xml:space="preserve"> </w:t>
      </w:r>
      <w:r>
        <w:t>stranice</w:t>
      </w:r>
      <w:r>
        <w:rPr>
          <w:spacing w:val="80"/>
        </w:rPr>
        <w:t xml:space="preserve"> </w:t>
      </w:r>
      <w:r>
        <w:t>ne</w:t>
      </w:r>
      <w:r>
        <w:rPr>
          <w:spacing w:val="80"/>
        </w:rPr>
        <w:t xml:space="preserve"> </w:t>
      </w:r>
      <w:r>
        <w:t>numeriraju</w:t>
      </w:r>
      <w:r>
        <w:rPr>
          <w:spacing w:val="80"/>
        </w:rPr>
        <w:t xml:space="preserve"> </w:t>
      </w:r>
      <w:r>
        <w:t>(naslovnica</w:t>
      </w:r>
      <w:r>
        <w:rPr>
          <w:spacing w:val="80"/>
        </w:rPr>
        <w:t xml:space="preserve"> </w:t>
      </w:r>
      <w:r>
        <w:t xml:space="preserve">i </w:t>
      </w:r>
      <w:r>
        <w:rPr>
          <w:spacing w:val="-2"/>
        </w:rPr>
        <w:t>sadržaj).</w:t>
      </w:r>
    </w:p>
    <w:p w:rsidR="008C6826" w:rsidRDefault="008F694E">
      <w:pPr>
        <w:pStyle w:val="Tijeloteksta"/>
        <w:ind w:left="836"/>
      </w:pPr>
      <w:r>
        <w:rPr>
          <w:u w:val="single"/>
        </w:rPr>
        <w:t>Uvez</w:t>
      </w:r>
      <w:r>
        <w:t>:</w:t>
      </w:r>
      <w:r>
        <w:rPr>
          <w:spacing w:val="-7"/>
        </w:rPr>
        <w:t xml:space="preserve"> </w:t>
      </w:r>
      <w:r>
        <w:t>prozirni,</w:t>
      </w:r>
      <w:r>
        <w:rPr>
          <w:spacing w:val="-7"/>
        </w:rPr>
        <w:t xml:space="preserve"> </w:t>
      </w:r>
      <w:r>
        <w:t>plastični,</w:t>
      </w:r>
      <w:r>
        <w:rPr>
          <w:spacing w:val="-6"/>
        </w:rPr>
        <w:t xml:space="preserve"> </w:t>
      </w:r>
      <w:r>
        <w:rPr>
          <w:spacing w:val="-2"/>
        </w:rPr>
        <w:t>spiralni</w:t>
      </w:r>
    </w:p>
    <w:p w:rsidR="008C6826" w:rsidRDefault="008C6826">
      <w:pPr>
        <w:pStyle w:val="Tijeloteksta"/>
        <w:rPr>
          <w:sz w:val="16"/>
        </w:rPr>
      </w:pPr>
    </w:p>
    <w:p w:rsidR="008C6826" w:rsidRDefault="008F694E">
      <w:pPr>
        <w:pStyle w:val="Tijeloteksta"/>
        <w:spacing w:before="92"/>
        <w:ind w:left="116"/>
      </w:pPr>
      <w:r>
        <w:t xml:space="preserve">Napomena: Uz rad je moguće priložiti grafičke prikaze, slike i tablice koje moraju biti </w:t>
      </w:r>
      <w:r>
        <w:rPr>
          <w:spacing w:val="-2"/>
        </w:rPr>
        <w:t>numerirane.</w:t>
      </w:r>
    </w:p>
    <w:p w:rsidR="008C6826" w:rsidRDefault="008C6826">
      <w:pPr>
        <w:pStyle w:val="Tijeloteksta"/>
      </w:pPr>
    </w:p>
    <w:p w:rsidR="008C6826" w:rsidRDefault="008F694E">
      <w:pPr>
        <w:pStyle w:val="Naslov1"/>
      </w:pPr>
      <w:r>
        <w:rPr>
          <w:spacing w:val="-2"/>
        </w:rPr>
        <w:t>EVIDENCIJSKI</w:t>
      </w:r>
      <w:r>
        <w:rPr>
          <w:spacing w:val="7"/>
        </w:rPr>
        <w:t xml:space="preserve"> </w:t>
      </w:r>
      <w:r>
        <w:rPr>
          <w:spacing w:val="-2"/>
        </w:rPr>
        <w:t>(KONZULTACIJSKI)</w:t>
      </w:r>
      <w:r>
        <w:rPr>
          <w:spacing w:val="12"/>
        </w:rPr>
        <w:t xml:space="preserve"> </w:t>
      </w:r>
      <w:r>
        <w:rPr>
          <w:spacing w:val="-4"/>
        </w:rPr>
        <w:t>LIST</w:t>
      </w:r>
    </w:p>
    <w:p w:rsidR="008C6826" w:rsidRDefault="008F694E">
      <w:pPr>
        <w:pStyle w:val="Tijeloteksta"/>
        <w:ind w:left="116"/>
      </w:pPr>
      <w:r>
        <w:t>Evidencijski (konzultacijski) list ispunjen i potpisan od mentora umetnuti na samom</w:t>
      </w:r>
      <w:r>
        <w:rPr>
          <w:spacing w:val="80"/>
        </w:rPr>
        <w:t xml:space="preserve"> </w:t>
      </w:r>
      <w:r>
        <w:t>kraju završnog rada ( Prilog 3).</w:t>
      </w:r>
    </w:p>
    <w:p w:rsidR="008C6826" w:rsidRDefault="008C6826">
      <w:pPr>
        <w:sectPr w:rsidR="008C6826">
          <w:pgSz w:w="11910" w:h="16840"/>
          <w:pgMar w:top="880" w:right="1300" w:bottom="280" w:left="1300" w:header="720" w:footer="720" w:gutter="0"/>
          <w:cols w:space="720"/>
        </w:sectPr>
      </w:pPr>
    </w:p>
    <w:p w:rsidR="008C6826" w:rsidRDefault="008C6826">
      <w:pPr>
        <w:pStyle w:val="Tijeloteksta"/>
        <w:spacing w:before="5"/>
        <w:rPr>
          <w:sz w:val="16"/>
        </w:rPr>
      </w:pPr>
    </w:p>
    <w:p w:rsidR="008C6826" w:rsidRDefault="008F694E">
      <w:pPr>
        <w:pStyle w:val="Naslov2"/>
        <w:ind w:left="0"/>
        <w:jc w:val="center"/>
      </w:pPr>
      <w:r>
        <w:t>SREDNJA</w:t>
      </w:r>
      <w:r>
        <w:rPr>
          <w:spacing w:val="-5"/>
        </w:rPr>
        <w:t xml:space="preserve"> </w:t>
      </w:r>
      <w:r>
        <w:t>STRUKOVNA</w:t>
      </w:r>
      <w:r>
        <w:rPr>
          <w:spacing w:val="-5"/>
        </w:rPr>
        <w:t xml:space="preserve"> </w:t>
      </w:r>
      <w:r>
        <w:rPr>
          <w:spacing w:val="-2"/>
        </w:rPr>
        <w:t>ŠKOLA</w:t>
      </w:r>
    </w:p>
    <w:p w:rsidR="008C6826" w:rsidRDefault="008C6826">
      <w:pPr>
        <w:pStyle w:val="Tijeloteksta"/>
        <w:spacing w:before="2"/>
      </w:pPr>
    </w:p>
    <w:p w:rsidR="008C6826" w:rsidRDefault="008F694E">
      <w:pPr>
        <w:pStyle w:val="Tijeloteksta"/>
        <w:ind w:right="2"/>
        <w:jc w:val="center"/>
      </w:pPr>
      <w:r>
        <w:t>Varaždin,</w:t>
      </w:r>
      <w:r>
        <w:rPr>
          <w:spacing w:val="-7"/>
        </w:rPr>
        <w:t xml:space="preserve"> </w:t>
      </w:r>
      <w:r>
        <w:t>Božene</w:t>
      </w:r>
      <w:r>
        <w:rPr>
          <w:spacing w:val="-6"/>
        </w:rPr>
        <w:t xml:space="preserve"> </w:t>
      </w:r>
      <w:proofErr w:type="spellStart"/>
      <w:r>
        <w:t>Plazzeriano</w:t>
      </w:r>
      <w:proofErr w:type="spellEnd"/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F694E">
      <w:pPr>
        <w:pStyle w:val="Naslov2"/>
        <w:spacing w:before="155"/>
        <w:ind w:left="12" w:right="11"/>
        <w:jc w:val="center"/>
      </w:pPr>
      <w:r>
        <w:t>ZAVRŠNI</w:t>
      </w:r>
      <w:r>
        <w:rPr>
          <w:spacing w:val="-2"/>
        </w:rPr>
        <w:t xml:space="preserve"> </w:t>
      </w:r>
      <w:r>
        <w:rPr>
          <w:spacing w:val="-5"/>
        </w:rPr>
        <w:t>RAD</w:t>
      </w:r>
    </w:p>
    <w:p w:rsidR="008C6826" w:rsidRDefault="008C6826">
      <w:pPr>
        <w:pStyle w:val="Tijeloteksta"/>
        <w:spacing w:before="3"/>
      </w:pPr>
    </w:p>
    <w:p w:rsidR="008C6826" w:rsidRDefault="008F694E">
      <w:pPr>
        <w:ind w:right="1"/>
        <w:jc w:val="center"/>
        <w:rPr>
          <w:b/>
          <w:sz w:val="36"/>
        </w:rPr>
      </w:pPr>
      <w:r>
        <w:rPr>
          <w:b/>
          <w:sz w:val="36"/>
        </w:rPr>
        <w:t>NASLOV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ZAVRŠNOG</w:t>
      </w:r>
      <w:r>
        <w:rPr>
          <w:b/>
          <w:spacing w:val="-5"/>
          <w:sz w:val="36"/>
        </w:rPr>
        <w:t xml:space="preserve"> </w:t>
      </w:r>
      <w:r>
        <w:rPr>
          <w:b/>
          <w:spacing w:val="-4"/>
          <w:sz w:val="36"/>
        </w:rPr>
        <w:t>RADA</w:t>
      </w:r>
    </w:p>
    <w:p w:rsidR="008C6826" w:rsidRDefault="008F694E">
      <w:pPr>
        <w:pStyle w:val="Tijeloteksta"/>
        <w:spacing w:before="282"/>
        <w:jc w:val="center"/>
      </w:pPr>
      <w:r>
        <w:t>PROGRAM:</w:t>
      </w:r>
      <w:r>
        <w:rPr>
          <w:spacing w:val="-6"/>
        </w:rPr>
        <w:t xml:space="preserve"> </w:t>
      </w:r>
      <w:r>
        <w:t>(kozmetičar,</w:t>
      </w:r>
      <w:r>
        <w:rPr>
          <w:spacing w:val="-7"/>
        </w:rPr>
        <w:t xml:space="preserve"> </w:t>
      </w:r>
      <w:r>
        <w:t>frizer,</w:t>
      </w:r>
      <w:r>
        <w:rPr>
          <w:spacing w:val="-4"/>
        </w:rPr>
        <w:t xml:space="preserve"> </w:t>
      </w:r>
      <w:r>
        <w:t>stolar</w:t>
      </w:r>
      <w:r>
        <w:rPr>
          <w:spacing w:val="-4"/>
        </w:rPr>
        <w:t xml:space="preserve"> </w:t>
      </w:r>
      <w:r>
        <w:rPr>
          <w:spacing w:val="-5"/>
        </w:rPr>
        <w:t>…)</w:t>
      </w: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rPr>
          <w:sz w:val="29"/>
        </w:rPr>
      </w:pPr>
    </w:p>
    <w:p w:rsidR="008C6826" w:rsidRDefault="008F694E">
      <w:pPr>
        <w:pStyle w:val="Tijeloteksta"/>
        <w:spacing w:line="484" w:lineRule="auto"/>
        <w:ind w:left="116" w:right="3770"/>
      </w:pPr>
      <w:r>
        <w:t>UČENIK/ICA:</w:t>
      </w:r>
      <w:r>
        <w:rPr>
          <w:spacing w:val="-9"/>
        </w:rPr>
        <w:t xml:space="preserve"> </w:t>
      </w:r>
      <w:r>
        <w:t>(ime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prezime,</w:t>
      </w:r>
      <w:r>
        <w:rPr>
          <w:spacing w:val="-9"/>
        </w:rPr>
        <w:t xml:space="preserve"> </w:t>
      </w:r>
      <w:r>
        <w:t>razred) MENTOR/ICA:</w:t>
      </w:r>
      <w:r>
        <w:rPr>
          <w:spacing w:val="-6"/>
        </w:rPr>
        <w:t xml:space="preserve"> </w:t>
      </w:r>
      <w:r>
        <w:t>(ime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prezime,</w:t>
      </w:r>
      <w:r>
        <w:rPr>
          <w:spacing w:val="-1"/>
        </w:rPr>
        <w:t xml:space="preserve"> </w:t>
      </w:r>
      <w:r>
        <w:rPr>
          <w:spacing w:val="-2"/>
        </w:rPr>
        <w:t>titula)</w:t>
      </w:r>
    </w:p>
    <w:p w:rsidR="008C6826" w:rsidRDefault="008C6826">
      <w:pPr>
        <w:pStyle w:val="Tijeloteksta"/>
        <w:rPr>
          <w:sz w:val="26"/>
        </w:rPr>
      </w:pPr>
    </w:p>
    <w:p w:rsidR="008C6826" w:rsidRDefault="008C6826">
      <w:pPr>
        <w:pStyle w:val="Tijeloteksta"/>
        <w:spacing w:before="1"/>
        <w:rPr>
          <w:sz w:val="22"/>
        </w:rPr>
      </w:pPr>
    </w:p>
    <w:p w:rsidR="008C6826" w:rsidRDefault="008F694E">
      <w:pPr>
        <w:pStyle w:val="Tijeloteksta"/>
        <w:tabs>
          <w:tab w:val="left" w:pos="3386"/>
        </w:tabs>
        <w:ind w:left="116"/>
        <w:rPr>
          <w:rFonts w:ascii="Times New Roman" w:hAnsi="Times New Roman"/>
        </w:rPr>
      </w:pPr>
      <w:r>
        <w:t xml:space="preserve">Varaždin, </w:t>
      </w:r>
      <w:r>
        <w:rPr>
          <w:rFonts w:ascii="Times New Roman" w:hAnsi="Times New Roman"/>
          <w:u w:val="single"/>
        </w:rPr>
        <w:tab/>
      </w:r>
    </w:p>
    <w:p w:rsidR="008C6826" w:rsidRDefault="008C6826">
      <w:pPr>
        <w:rPr>
          <w:rFonts w:ascii="Times New Roman" w:hAnsi="Times New Roman"/>
        </w:rPr>
        <w:sectPr w:rsidR="008C6826">
          <w:headerReference w:type="default" r:id="rId8"/>
          <w:pgSz w:w="11910" w:h="16840"/>
          <w:pgMar w:top="1240" w:right="1300" w:bottom="280" w:left="1300" w:header="988" w:footer="0" w:gutter="0"/>
          <w:pgNumType w:start="1"/>
          <w:cols w:space="720"/>
        </w:sectPr>
      </w:pPr>
    </w:p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spacing w:before="7"/>
        <w:rPr>
          <w:rFonts w:ascii="Times New Roman"/>
        </w:rPr>
      </w:pPr>
    </w:p>
    <w:p w:rsidR="008C6826" w:rsidRDefault="008F694E">
      <w:pPr>
        <w:pStyle w:val="Naslov2"/>
      </w:pPr>
      <w:r>
        <w:rPr>
          <w:spacing w:val="-2"/>
        </w:rPr>
        <w:t>SADRŽAJ:</w:t>
      </w:r>
    </w:p>
    <w:p w:rsidR="008C6826" w:rsidRDefault="008C6826">
      <w:pPr>
        <w:pStyle w:val="Tijeloteksta"/>
        <w:spacing w:before="5"/>
      </w:pPr>
    </w:p>
    <w:p w:rsidR="008C6826" w:rsidRDefault="008F694E">
      <w:pPr>
        <w:pStyle w:val="Tijeloteksta"/>
        <w:tabs>
          <w:tab w:val="left" w:pos="1532"/>
          <w:tab w:val="left" w:leader="dot" w:pos="7695"/>
        </w:tabs>
        <w:ind w:left="116"/>
      </w:pPr>
      <w:r>
        <w:t>Redni</w:t>
      </w:r>
      <w:r>
        <w:rPr>
          <w:spacing w:val="-7"/>
        </w:rPr>
        <w:t xml:space="preserve"> </w:t>
      </w:r>
      <w:r>
        <w:rPr>
          <w:spacing w:val="-4"/>
        </w:rPr>
        <w:t>broj</w:t>
      </w:r>
      <w:r>
        <w:tab/>
      </w:r>
      <w:r>
        <w:rPr>
          <w:spacing w:val="-4"/>
        </w:rPr>
        <w:t>Tema</w:t>
      </w:r>
      <w:r>
        <w:rPr>
          <w:rFonts w:ascii="Times New Roman"/>
        </w:rPr>
        <w:tab/>
      </w:r>
      <w:r>
        <w:rPr>
          <w:spacing w:val="-2"/>
        </w:rPr>
        <w:t>Stranica</w:t>
      </w:r>
    </w:p>
    <w:p w:rsidR="008C6826" w:rsidRDefault="008C6826">
      <w:pPr>
        <w:sectPr w:rsidR="008C6826">
          <w:pgSz w:w="11910" w:h="16840"/>
          <w:pgMar w:top="1240" w:right="1300" w:bottom="280" w:left="1300" w:header="988" w:footer="0" w:gutter="0"/>
          <w:cols w:space="720"/>
        </w:sectPr>
      </w:pPr>
    </w:p>
    <w:p w:rsidR="008C6826" w:rsidRDefault="008C6826">
      <w:pPr>
        <w:pStyle w:val="Tijeloteksta"/>
        <w:rPr>
          <w:sz w:val="20"/>
        </w:rPr>
      </w:pPr>
    </w:p>
    <w:p w:rsidR="008C6826" w:rsidRDefault="008C6826">
      <w:pPr>
        <w:pStyle w:val="Tijeloteksta"/>
        <w:rPr>
          <w:sz w:val="20"/>
        </w:rPr>
      </w:pPr>
    </w:p>
    <w:p w:rsidR="008C6826" w:rsidRDefault="008C6826">
      <w:pPr>
        <w:pStyle w:val="Tijeloteksta"/>
        <w:rPr>
          <w:sz w:val="20"/>
        </w:rPr>
      </w:pPr>
    </w:p>
    <w:p w:rsidR="008C6826" w:rsidRDefault="008C6826">
      <w:pPr>
        <w:pStyle w:val="Tijeloteksta"/>
        <w:spacing w:before="5"/>
        <w:rPr>
          <w:sz w:val="26"/>
        </w:rPr>
      </w:pPr>
    </w:p>
    <w:p w:rsidR="008C6826" w:rsidRDefault="008F694E">
      <w:pPr>
        <w:spacing w:before="91" w:line="482" w:lineRule="auto"/>
        <w:ind w:left="3035" w:right="1438" w:hanging="872"/>
        <w:rPr>
          <w:b/>
          <w:sz w:val="28"/>
        </w:rPr>
      </w:pPr>
      <w:r>
        <w:rPr>
          <w:b/>
          <w:sz w:val="28"/>
        </w:rPr>
        <w:t>EVIDENCIJSKI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(KONZULTACIJSKI)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LIST IZRADE ZAVRŠNOG RADA</w:t>
      </w:r>
    </w:p>
    <w:p w:rsidR="008C6826" w:rsidRDefault="008C6826">
      <w:pPr>
        <w:pStyle w:val="Tijeloteksta"/>
        <w:rPr>
          <w:b/>
          <w:sz w:val="30"/>
        </w:rPr>
      </w:pPr>
    </w:p>
    <w:p w:rsidR="008C6826" w:rsidRDefault="008C6826">
      <w:pPr>
        <w:pStyle w:val="Tijeloteksta"/>
        <w:spacing w:before="6"/>
        <w:rPr>
          <w:b/>
          <w:sz w:val="25"/>
        </w:rPr>
      </w:pPr>
    </w:p>
    <w:p w:rsidR="008C6826" w:rsidRDefault="008F694E">
      <w:pPr>
        <w:tabs>
          <w:tab w:val="left" w:pos="8223"/>
        </w:tabs>
        <w:ind w:left="476"/>
        <w:rPr>
          <w:rFonts w:ascii="Times New Roman" w:hAnsi="Times New Roman"/>
          <w:sz w:val="28"/>
        </w:rPr>
      </w:pPr>
      <w:r>
        <w:rPr>
          <w:sz w:val="28"/>
        </w:rPr>
        <w:t xml:space="preserve">Ime i prezime učenika: </w:t>
      </w:r>
      <w:r>
        <w:rPr>
          <w:rFonts w:ascii="Times New Roman" w:hAnsi="Times New Roman"/>
          <w:sz w:val="28"/>
          <w:u w:val="single"/>
        </w:rPr>
        <w:tab/>
      </w:r>
    </w:p>
    <w:p w:rsidR="008C6826" w:rsidRDefault="008C6826">
      <w:pPr>
        <w:pStyle w:val="Tijeloteksta"/>
        <w:spacing w:before="2"/>
        <w:rPr>
          <w:rFonts w:ascii="Times New Roman"/>
          <w:sz w:val="20"/>
        </w:rPr>
      </w:pPr>
    </w:p>
    <w:p w:rsidR="008C6826" w:rsidRDefault="008F694E">
      <w:pPr>
        <w:tabs>
          <w:tab w:val="left" w:pos="2941"/>
        </w:tabs>
        <w:spacing w:before="92"/>
        <w:ind w:left="476"/>
        <w:rPr>
          <w:sz w:val="28"/>
        </w:rPr>
      </w:pPr>
      <w:r>
        <w:rPr>
          <w:sz w:val="28"/>
        </w:rPr>
        <w:t xml:space="preserve">Razred: </w:t>
      </w:r>
      <w:r>
        <w:rPr>
          <w:sz w:val="28"/>
          <w:u w:val="single"/>
        </w:rPr>
        <w:tab/>
      </w:r>
    </w:p>
    <w:p w:rsidR="008C6826" w:rsidRDefault="008C6826">
      <w:pPr>
        <w:pStyle w:val="Tijeloteksta"/>
        <w:spacing w:before="11"/>
        <w:rPr>
          <w:sz w:val="19"/>
        </w:rPr>
      </w:pPr>
    </w:p>
    <w:p w:rsidR="008C6826" w:rsidRDefault="008F694E">
      <w:pPr>
        <w:tabs>
          <w:tab w:val="left" w:pos="4305"/>
        </w:tabs>
        <w:spacing w:before="92"/>
        <w:ind w:left="476"/>
        <w:rPr>
          <w:sz w:val="24"/>
        </w:rPr>
      </w:pPr>
      <w:r>
        <w:rPr>
          <w:sz w:val="28"/>
        </w:rPr>
        <w:t>Školska godina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8C6826" w:rsidRDefault="008C6826">
      <w:pPr>
        <w:pStyle w:val="Tijeloteksta"/>
        <w:spacing w:before="11"/>
        <w:rPr>
          <w:sz w:val="19"/>
        </w:rPr>
      </w:pPr>
    </w:p>
    <w:p w:rsidR="008C6826" w:rsidRDefault="008F694E">
      <w:pPr>
        <w:tabs>
          <w:tab w:val="left" w:pos="8299"/>
        </w:tabs>
        <w:spacing w:before="91"/>
        <w:ind w:left="476"/>
        <w:rPr>
          <w:sz w:val="28"/>
        </w:rPr>
      </w:pPr>
      <w:r>
        <w:rPr>
          <w:sz w:val="28"/>
        </w:rPr>
        <w:t xml:space="preserve">Program – zanimanje: </w:t>
      </w:r>
      <w:r>
        <w:rPr>
          <w:sz w:val="28"/>
          <w:u w:val="single"/>
        </w:rPr>
        <w:tab/>
      </w:r>
    </w:p>
    <w:p w:rsidR="008C6826" w:rsidRDefault="008C6826">
      <w:pPr>
        <w:pStyle w:val="Tijeloteksta"/>
        <w:spacing w:before="2"/>
        <w:rPr>
          <w:sz w:val="20"/>
        </w:rPr>
      </w:pPr>
    </w:p>
    <w:p w:rsidR="008C6826" w:rsidRDefault="008F694E">
      <w:pPr>
        <w:tabs>
          <w:tab w:val="left" w:pos="8242"/>
        </w:tabs>
        <w:spacing w:before="92"/>
        <w:ind w:left="476"/>
        <w:rPr>
          <w:sz w:val="28"/>
        </w:rPr>
      </w:pPr>
      <w:r>
        <w:rPr>
          <w:sz w:val="28"/>
        </w:rPr>
        <w:t xml:space="preserve">Mentor: </w:t>
      </w:r>
      <w:r>
        <w:rPr>
          <w:sz w:val="28"/>
          <w:u w:val="single"/>
        </w:rPr>
        <w:tab/>
      </w:r>
    </w:p>
    <w:p w:rsidR="008C6826" w:rsidRDefault="008C6826">
      <w:pPr>
        <w:pStyle w:val="Tijeloteksta"/>
        <w:rPr>
          <w:sz w:val="20"/>
        </w:rPr>
      </w:pPr>
    </w:p>
    <w:p w:rsidR="008C6826" w:rsidRDefault="008F694E">
      <w:pPr>
        <w:tabs>
          <w:tab w:val="left" w:pos="9052"/>
        </w:tabs>
        <w:spacing w:before="92"/>
        <w:ind w:left="476"/>
        <w:rPr>
          <w:rFonts w:ascii="Times New Roman" w:hAnsi="Times New Roman"/>
          <w:sz w:val="28"/>
        </w:rPr>
      </w:pPr>
      <w:r>
        <w:rPr>
          <w:sz w:val="28"/>
        </w:rPr>
        <w:t>Naziv završnog rada :</w:t>
      </w:r>
      <w:r>
        <w:rPr>
          <w:spacing w:val="-7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4515"/>
      </w:tblGrid>
      <w:tr w:rsidR="008C6826">
        <w:trPr>
          <w:trHeight w:val="645"/>
        </w:trPr>
        <w:tc>
          <w:tcPr>
            <w:tcW w:w="4549" w:type="dxa"/>
          </w:tcPr>
          <w:p w:rsidR="008C6826" w:rsidRDefault="008F694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DATUM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KONZULTACIJA</w:t>
            </w:r>
          </w:p>
        </w:tc>
        <w:tc>
          <w:tcPr>
            <w:tcW w:w="4515" w:type="dxa"/>
          </w:tcPr>
          <w:p w:rsidR="008C6826" w:rsidRDefault="008F694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SADRŽAJ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RADA</w:t>
            </w:r>
          </w:p>
        </w:tc>
      </w:tr>
      <w:tr w:rsidR="008C6826">
        <w:trPr>
          <w:trHeight w:val="642"/>
        </w:trPr>
        <w:tc>
          <w:tcPr>
            <w:tcW w:w="4549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5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6826">
        <w:trPr>
          <w:trHeight w:val="645"/>
        </w:trPr>
        <w:tc>
          <w:tcPr>
            <w:tcW w:w="4549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5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6826">
        <w:trPr>
          <w:trHeight w:val="643"/>
        </w:trPr>
        <w:tc>
          <w:tcPr>
            <w:tcW w:w="4549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5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6826">
        <w:trPr>
          <w:trHeight w:val="645"/>
        </w:trPr>
        <w:tc>
          <w:tcPr>
            <w:tcW w:w="4549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5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6826">
        <w:trPr>
          <w:trHeight w:val="642"/>
        </w:trPr>
        <w:tc>
          <w:tcPr>
            <w:tcW w:w="4549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5" w:type="dxa"/>
          </w:tcPr>
          <w:p w:rsidR="008C6826" w:rsidRDefault="008C68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rPr>
          <w:rFonts w:ascii="Times New Roman"/>
          <w:sz w:val="20"/>
        </w:rPr>
      </w:pPr>
    </w:p>
    <w:p w:rsidR="008C6826" w:rsidRDefault="008C6826">
      <w:pPr>
        <w:pStyle w:val="Tijeloteksta"/>
        <w:spacing w:before="9"/>
        <w:rPr>
          <w:rFonts w:ascii="Times New Roman"/>
          <w:sz w:val="27"/>
        </w:rPr>
      </w:pPr>
    </w:p>
    <w:p w:rsidR="008C6826" w:rsidRDefault="008F694E">
      <w:pPr>
        <w:tabs>
          <w:tab w:val="left" w:pos="8726"/>
        </w:tabs>
        <w:spacing w:before="92"/>
        <w:ind w:left="116"/>
        <w:rPr>
          <w:sz w:val="24"/>
        </w:rPr>
      </w:pPr>
      <w:r>
        <w:rPr>
          <w:sz w:val="24"/>
        </w:rPr>
        <w:t xml:space="preserve">PRIJEDLOG OCJENE ZAVRŠNOG RADA: </w:t>
      </w:r>
      <w:r>
        <w:rPr>
          <w:sz w:val="24"/>
          <w:u w:val="single"/>
        </w:rPr>
        <w:tab/>
      </w:r>
    </w:p>
    <w:sectPr w:rsidR="008C6826">
      <w:headerReference w:type="default" r:id="rId9"/>
      <w:pgSz w:w="11910" w:h="16840"/>
      <w:pgMar w:top="2360" w:right="1300" w:bottom="280" w:left="1300" w:header="988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84" w:rsidRDefault="00D96C84">
      <w:r>
        <w:separator/>
      </w:r>
    </w:p>
  </w:endnote>
  <w:endnote w:type="continuationSeparator" w:id="0">
    <w:p w:rsidR="00D96C84" w:rsidRDefault="00D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84" w:rsidRDefault="00D96C84">
      <w:r>
        <w:separator/>
      </w:r>
    </w:p>
  </w:footnote>
  <w:footnote w:type="continuationSeparator" w:id="0">
    <w:p w:rsidR="00D96C84" w:rsidRDefault="00D9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26" w:rsidRDefault="001C399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614680</wp:posOffset>
              </wp:positionV>
              <wp:extent cx="58420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826" w:rsidRDefault="008F694E">
                          <w:pPr>
                            <w:pStyle w:val="Tijeloteksta"/>
                            <w:spacing w:before="12"/>
                            <w:ind w:left="20"/>
                          </w:pPr>
                          <w:r>
                            <w:t>Prilog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48.4pt;width:46pt;height:15.4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9DqQIAAKcFAAAOAAAAZHJzL2Uyb0RvYy54bWysVO1umzAU/T9p72D5P+VjJAVUUrUhTJO6&#10;D6nbAzjGBGtgM9sJdNPefdcmpGmrSdM2fljX9vW5H+dwr67HrkUHpjSXIsfhRYARE1RWXOxy/OVz&#10;6SUYaUNERVopWI4fmMbXq9evroY+Y5FsZFsxhQBE6Gzoc9wY02e+r2nDOqIvZM8EXNZSdcTAVu38&#10;SpEB0LvWj4Jg6Q9SVb2SlGkNp8V0iVcOv64ZNR/rWjOD2hxDbsatyq1bu/qrK5LtFOkbTo9pkL/I&#10;oiNcQNATVEEMQXvFX0B1nCqpZW0uqOx8WdecMlcDVBMGz6q5b0jPXC3QHN2f2qT/Hyz9cPikEK9y&#10;HGMkSAcUVZJqGzi0zRl6nYHPfQ9eZryVI5DsCtX9naRfNRJy3RCxYzdKyaFhpILk3Ev/7OmEoy3I&#10;dngvK4hC9kY6oLFWne0c9AIBOpD0cCKGjQZROFwkMZCNEYWrMF1G4cLm5pNsftwrbd4y2SFr5FgB&#10;7w6cHO60mVxnFxtLyJK3reO+FU8OAHM6gdDw1N7ZJByVP9Ig3SSbJPbiaLnx4qAovJtyHXvLMrxc&#10;FG+K9boIf9q4YZw1vKqYsGFmWYXxn9F2FPgkiJOwtGx5ZeFsSlrttutWoQMBWZfuOzbkzM1/mobr&#10;F9TyrKQwioPbKPXKZXLpxWW88NLLIPGCML1Nl0GcxkX5tKQ7Lti/l4SGHKeLaDFp6be1Be57WRvJ&#10;Om5gcLS8y3FyciKZVeBGVI5aQ3g72WetsOk/tgLonol2erUSncRqxu0IKFbEW1k9gHKVBGWBCGHa&#10;gdFI9R2jASZHjvW3PVEMo/adAPXbMTMbaja2s0EEhac5NhhN5tpM42jfK75rAHn6v4S8gT+k5k69&#10;j1lA6nYD08AVcZxcdtyc753X43xd/QIAAP//AwBQSwMEFAAGAAgAAAAhAKHgdSDeAAAACgEAAA8A&#10;AABkcnMvZG93bnJldi54bWxMj0FPg0AQhe8m/Q+baeLNLqUJFWRpGqMnEyPFg8cFprApO4vstsV/&#10;73iyxzfv5c338t1sB3HByRtHCtarCARS41pDnYLP6vXhEYQPmlo9OEIFP+hhVyzucp217kolXg6h&#10;E1xCPtMK+hDGTErf9Gi1X7kRib2jm6wOLKdOtpO+crkdZBxFibTaEH/o9YjPPTanw9kq2H9R+WK+&#10;3+uP8liaqkojektOSt0v5/0TiIBz+A/DHz6jQ8FMtTtT68XAepMmHFWQJjyBA/FmzYeanXi7BVnk&#10;8nZC8QsAAP//AwBQSwECLQAUAAYACAAAACEAtoM4kv4AAADhAQAAEwAAAAAAAAAAAAAAAAAAAAAA&#10;W0NvbnRlbnRfVHlwZXNdLnhtbFBLAQItABQABgAIAAAAIQA4/SH/1gAAAJQBAAALAAAAAAAAAAAA&#10;AAAAAC8BAABfcmVscy8ucmVsc1BLAQItABQABgAIAAAAIQBtgb9DqQIAAKcFAAAOAAAAAAAAAAAA&#10;AAAAAC4CAABkcnMvZTJvRG9jLnhtbFBLAQItABQABgAIAAAAIQCh4HUg3gAAAAoBAAAPAAAAAAAA&#10;AAAAAAAAAAMFAABkcnMvZG93bnJldi54bWxQSwUGAAAAAAQABADzAAAADgYAAAAA&#10;" filled="f" stroked="f">
              <v:textbox inset="0,0,0,0">
                <w:txbxContent>
                  <w:p w:rsidR="008C6826" w:rsidRDefault="008F694E">
                    <w:pPr>
                      <w:pStyle w:val="Tijeloteksta"/>
                      <w:spacing w:before="12"/>
                      <w:ind w:left="20"/>
                    </w:pPr>
                    <w:r>
                      <w:t>Prilog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26" w:rsidRDefault="001C399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614680</wp:posOffset>
              </wp:positionV>
              <wp:extent cx="584835" cy="19621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826" w:rsidRDefault="008F694E">
                          <w:pPr>
                            <w:pStyle w:val="Tijeloteksta"/>
                            <w:spacing w:before="12"/>
                            <w:ind w:left="20"/>
                          </w:pPr>
                          <w:r>
                            <w:t>Prilog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48.4pt;width:46.05pt;height:15.4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forwIAAK4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S8xEqSHFtWSahs4ssUZB52Dz/0AXuZwKw/QZEdUD3eSftVIyFVLxJbdKCXHlpEakgvtTf/s6oSj&#10;LchmfC9riEJ2RjqgQ6N6WzmoBQJ0aNLDqTHsYBCFzSSN08sEIwpHYbaIwsRFIPl8eVDavGWyR9Yo&#10;sIK+O3Cyv9PGJkPy2cXGErLiXed634knG+A47UBouGrPbBKulT+yIFun6zT24mix9uKgLL2bahV7&#10;iyq8SsrLcrUqw582bhjnLa9rJmyYWVZh/GdtOwp8EsRJWFp2vLZwNiWttptVp9CegKwr9x0Lcubm&#10;P03DFQG4PKMURnFwG2VetUivvLiKEy+7ClIvCLPbbBHEWVxWTyndccH+nRIaC5wlUTJp6bfcAve9&#10;5EbynhsYHB3vC5yenEhuFbgWtWutIbyb7LNS2PQfSwHtnhvt9GolOonVHDYH9y6cmK2WN7J+AAEr&#10;CQIDlcLQA6OV6jtGIwyQAutvO6IYRt07AY/ATpvZULOxmQ0iKFwtsMFoMldmmkq7QfFtC8jTMxPy&#10;Bh5Kw52IH7M4Pi8YCo7LcYDZqXP+77wex+zyFwAAAP//AwBQSwMEFAAGAAgAAAAhALwdwCHeAAAA&#10;CgEAAA8AAABkcnMvZG93bnJldi54bWxMj0FPg0AUhO8m/ofNM/Fml9IEBFmaxujJxEjx4HGBV9iU&#10;fYvstsV/7/Nkj5OZzHxTbBc7ijPO3jhSsF5FIJBa1xnqFXzWrw+PIHzQ1OnRESr4QQ/b8vam0Hnn&#10;LlTheR96wSXkc61gCGHKpfTtgFb7lZuQ2Du42erAcu5lN+sLl9tRxlGUSKsN8cKgJ3wesD3uT1bB&#10;7ouqF/P93nxUh8rUdRbRW3JU6v5u2T2BCLiE/zD84TM6lMzUuBN1XoysN1nCUQVZwhc4EG/WKYiG&#10;nThNQZaFvL5Q/gIAAP//AwBQSwECLQAUAAYACAAAACEAtoM4kv4AAADhAQAAEwAAAAAAAAAAAAAA&#10;AAAAAAAAW0NvbnRlbnRfVHlwZXNdLnhtbFBLAQItABQABgAIAAAAIQA4/SH/1gAAAJQBAAALAAAA&#10;AAAAAAAAAAAAAC8BAABfcmVscy8ucmVsc1BLAQItABQABgAIAAAAIQAcCXforwIAAK4FAAAOAAAA&#10;AAAAAAAAAAAAAC4CAABkcnMvZTJvRG9jLnhtbFBLAQItABQABgAIAAAAIQC8HcAh3gAAAAoBAAAP&#10;AAAAAAAAAAAAAAAAAAkFAABkcnMvZG93bnJldi54bWxQSwUGAAAAAAQABADzAAAAFAYAAAAA&#10;" filled="f" stroked="f">
              <v:textbox inset="0,0,0,0">
                <w:txbxContent>
                  <w:p w:rsidR="008C6826" w:rsidRDefault="008F694E">
                    <w:pPr>
                      <w:pStyle w:val="Tijeloteksta"/>
                      <w:spacing w:before="12"/>
                      <w:ind w:left="20"/>
                    </w:pPr>
                    <w:r>
                      <w:t>Prilog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2640965</wp:posOffset>
              </wp:positionH>
              <wp:positionV relativeFrom="page">
                <wp:posOffset>968375</wp:posOffset>
              </wp:positionV>
              <wp:extent cx="2278380" cy="19621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826" w:rsidRDefault="008F694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SREDNJA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STRUKOVNA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ŠKOLA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207.95pt;margin-top:76.25pt;width:179.4pt;height:15.4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Ngrw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v40hZn6HUGPvc9eJnDrTxAkx1R3d/J6ptGQq4aIrbsRik5NIxQSC60N/2zqyOO&#10;tiCb4YOkEIXsjHRAh1p1tnJQCwTo0KSHU2PYwaAKNqNokVwmcFTBWZjOo3DmQpBsut0rbd4x2SFr&#10;5FhB4x062d9pY7Mh2eRigwlZ8rZ1zW/Fsw1wHHcgNly1ZzYL18vHNEjXyTqJvTiar704KArvplzF&#10;3rwMF7PislitivCnjRvGWcMpZcKGmXQVxn/Wt6PCR0WclKVly6mFsylptd2sWoX2BHRduu9YkDM3&#10;/3kargjA5QWlMIqD2yj1ynmy8OIynnnpIki8IExv03kQp3FRPqd0xwX7d0poyHE6i2ajmH7LLXDf&#10;a24k67iBydHyLsfJyYlkVoJrQV1rDeHtaJ+Vwqb/VApo99RoJ1ir0VGt5rA5HB8GgFkxbyR9AAUr&#10;CQIDLcLUA6OR6gdGA0yQHOvvO6IYRu17Aa/AjpvJUJOxmQwiKriaY4PRaK7MOJZ2veLbBpDHdybk&#10;DbyUmjsRP2VxfF8wFRyX4wSzY+f833k9zdnlLwAAAP//AwBQSwMEFAAGAAgAAAAhADtDuwbhAAAA&#10;CwEAAA8AAABkcnMvZG93bnJldi54bWxMj8FOwzAMhu9IvEPkSdxYutGuW9d0mhCckBBdOXBMm6yN&#10;1jilybby9pjTONr/p9+f891ke3bRozcOBSzmETCNjVMGWwGf1evjGpgPEpXsHWoBP9rDrri/y2Wm&#10;3BVLfTmEllEJ+kwK6EIYMs5902kr/dwNGik7utHKQOPYcjXKK5Xbni+jaMWtNEgXOjno5043p8PZ&#10;Cth/Yflivt/rj/JYmqraRPi2OgnxMJv2W2BBT+EGw58+qUNBTrU7o/KsFxAvkg2hFCTLBBgRaRqn&#10;wGrarJ9i4EXO//9Q/AIAAP//AwBQSwECLQAUAAYACAAAACEAtoM4kv4AAADhAQAAEwAAAAAAAAAA&#10;AAAAAAAAAAAAW0NvbnRlbnRfVHlwZXNdLnhtbFBLAQItABQABgAIAAAAIQA4/SH/1gAAAJQBAAAL&#10;AAAAAAAAAAAAAAAAAC8BAABfcmVscy8ucmVsc1BLAQItABQABgAIAAAAIQA37RNgrwIAAK8FAAAO&#10;AAAAAAAAAAAAAAAAAC4CAABkcnMvZTJvRG9jLnhtbFBLAQItABQABgAIAAAAIQA7Q7sG4QAAAAsB&#10;AAAPAAAAAAAAAAAAAAAAAAkFAABkcnMvZG93bnJldi54bWxQSwUGAAAAAAQABADzAAAAFwYAAAAA&#10;" filled="f" stroked="f">
              <v:textbox inset="0,0,0,0">
                <w:txbxContent>
                  <w:p w:rsidR="008C6826" w:rsidRDefault="008F694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SREDNJA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STRUKOVNA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ŠKOLA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2682240</wp:posOffset>
              </wp:positionH>
              <wp:positionV relativeFrom="page">
                <wp:posOffset>1320165</wp:posOffset>
              </wp:positionV>
              <wp:extent cx="2193290" cy="19621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826" w:rsidRDefault="008F694E">
                          <w:pPr>
                            <w:pStyle w:val="Tijeloteksta"/>
                            <w:spacing w:before="12"/>
                            <w:ind w:left="20"/>
                          </w:pPr>
                          <w:r>
                            <w:t>Varaždin,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Božene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t>Plazzeriano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9" type="#_x0000_t202" style="position:absolute;margin-left:211.2pt;margin-top:103.95pt;width:172.7pt;height:15.4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ctrgIAAK8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SD&#10;3mEkSQctYooaFzh1xRl6k4PPfQ9e9nCrDs7RETX9naJfDZJq1RC55Tdaq6HhhEFysbsZnl0dcYwD&#10;2QzvFYMoZGeVBzrUunOAUAsE6NCkh1Nj+MEiCptJnF0mGRxROIuzeRLPfAiST7d7bexbrjrkjAJr&#10;aLxHJ/s7Y102JJ9cXDCpKtG2vvmtfLIBjuMOxIar7sxl4Xv5I4uy9WK9SIM0ma+DNCrL4KZapcG8&#10;iq9m5WW5WpXxTxc3TvNGMMalCzPpKk7/rG9HhY+KOCnLqFYwB+dSMnq7WbUa7QnouvLfsSBnbuHT&#10;NHwRgMszSnGSRrdJFlTzxVWQVuksyK6iRRDF2W02j9IsLaunlO6E5P9OCQ0FzmbJbBTTb7lF/nvJ&#10;jeSdsDA5WtEVeHFyIrmT4Foy31pLRDvaZ6Vw6T+WAto9NdoL1ml0VKs9bA7+YVy66E7MG8UeQMFa&#10;gcBAizD1wGiU/o7RABOkwObbjmiOUftOwitw42Yy9GRsJoNIClcLbDEazZUdx9Ku12LbAPL4zqS6&#10;gZdSCy/ixyyO7wumgudynGBu7Jz/e6/HObv8BQAA//8DAFBLAwQUAAYACAAAACEAGDULUuAAAAAL&#10;AQAADwAAAGRycy9kb3ducmV2LnhtbEyPwU7DMAyG70i8Q2QkbiyhTG1Xmk4TghMSoisHjmmTtdEa&#10;pzTZVt4ec4Kj7U+/v7/cLm5kZzMH61HC/UoAM9h5bbGX8NG83OXAQlSo1ejRSPg2AbbV9VWpCu0v&#10;WJvzPvaMQjAUSsIQ41RwHrrBOBVWfjJIt4OfnYo0zj3Xs7pQuBt5IkTKnbJIHwY1mafBdMf9yUnY&#10;fWL9bL/e2vf6UNum2Qh8TY9S3t4su0dg0SzxD4ZffVKHipxaf0Id2ChhnSRrQiUkItsAIyJLMyrT&#10;0uYhz4FXJf/fofoBAAD//wMAUEsBAi0AFAAGAAgAAAAhALaDOJL+AAAA4QEAABMAAAAAAAAAAAAA&#10;AAAAAAAAAFtDb250ZW50X1R5cGVzXS54bWxQSwECLQAUAAYACAAAACEAOP0h/9YAAACUAQAACwAA&#10;AAAAAAAAAAAAAAAvAQAAX3JlbHMvLnJlbHNQSwECLQAUAAYACAAAACEA3vp3La4CAACvBQAADgAA&#10;AAAAAAAAAAAAAAAuAgAAZHJzL2Uyb0RvYy54bWxQSwECLQAUAAYACAAAACEAGDULUuAAAAALAQAA&#10;DwAAAAAAAAAAAAAAAAAIBQAAZHJzL2Rvd25yZXYueG1sUEsFBgAAAAAEAAQA8wAAABUGAAAAAA==&#10;" filled="f" stroked="f">
              <v:textbox inset="0,0,0,0">
                <w:txbxContent>
                  <w:p w:rsidR="008C6826" w:rsidRDefault="008F694E">
                    <w:pPr>
                      <w:pStyle w:val="Tijeloteksta"/>
                      <w:spacing w:before="12"/>
                      <w:ind w:left="20"/>
                    </w:pPr>
                    <w:r>
                      <w:t>Varaždin,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Božene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Plazzeriano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198"/>
    <w:multiLevelType w:val="hybridMultilevel"/>
    <w:tmpl w:val="9F5C3CF2"/>
    <w:lvl w:ilvl="0" w:tplc="6E58BABC">
      <w:numFmt w:val="bullet"/>
      <w:lvlText w:val="-"/>
      <w:lvlJc w:val="left"/>
      <w:pPr>
        <w:ind w:left="949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918C1BE">
      <w:numFmt w:val="bullet"/>
      <w:lvlText w:val="•"/>
      <w:lvlJc w:val="left"/>
      <w:pPr>
        <w:ind w:left="1776" w:hanging="135"/>
      </w:pPr>
      <w:rPr>
        <w:rFonts w:hint="default"/>
        <w:lang w:val="hr-HR" w:eastAsia="en-US" w:bidi="ar-SA"/>
      </w:rPr>
    </w:lvl>
    <w:lvl w:ilvl="2" w:tplc="2F52BA96">
      <w:numFmt w:val="bullet"/>
      <w:lvlText w:val="•"/>
      <w:lvlJc w:val="left"/>
      <w:pPr>
        <w:ind w:left="2613" w:hanging="135"/>
      </w:pPr>
      <w:rPr>
        <w:rFonts w:hint="default"/>
        <w:lang w:val="hr-HR" w:eastAsia="en-US" w:bidi="ar-SA"/>
      </w:rPr>
    </w:lvl>
    <w:lvl w:ilvl="3" w:tplc="A30C75BE">
      <w:numFmt w:val="bullet"/>
      <w:lvlText w:val="•"/>
      <w:lvlJc w:val="left"/>
      <w:pPr>
        <w:ind w:left="3449" w:hanging="135"/>
      </w:pPr>
      <w:rPr>
        <w:rFonts w:hint="default"/>
        <w:lang w:val="hr-HR" w:eastAsia="en-US" w:bidi="ar-SA"/>
      </w:rPr>
    </w:lvl>
    <w:lvl w:ilvl="4" w:tplc="991C648C">
      <w:numFmt w:val="bullet"/>
      <w:lvlText w:val="•"/>
      <w:lvlJc w:val="left"/>
      <w:pPr>
        <w:ind w:left="4286" w:hanging="135"/>
      </w:pPr>
      <w:rPr>
        <w:rFonts w:hint="default"/>
        <w:lang w:val="hr-HR" w:eastAsia="en-US" w:bidi="ar-SA"/>
      </w:rPr>
    </w:lvl>
    <w:lvl w:ilvl="5" w:tplc="EDA42BA0">
      <w:numFmt w:val="bullet"/>
      <w:lvlText w:val="•"/>
      <w:lvlJc w:val="left"/>
      <w:pPr>
        <w:ind w:left="5123" w:hanging="135"/>
      </w:pPr>
      <w:rPr>
        <w:rFonts w:hint="default"/>
        <w:lang w:val="hr-HR" w:eastAsia="en-US" w:bidi="ar-SA"/>
      </w:rPr>
    </w:lvl>
    <w:lvl w:ilvl="6" w:tplc="246EE8CC">
      <w:numFmt w:val="bullet"/>
      <w:lvlText w:val="•"/>
      <w:lvlJc w:val="left"/>
      <w:pPr>
        <w:ind w:left="5959" w:hanging="135"/>
      </w:pPr>
      <w:rPr>
        <w:rFonts w:hint="default"/>
        <w:lang w:val="hr-HR" w:eastAsia="en-US" w:bidi="ar-SA"/>
      </w:rPr>
    </w:lvl>
    <w:lvl w:ilvl="7" w:tplc="8CFC2E50">
      <w:numFmt w:val="bullet"/>
      <w:lvlText w:val="•"/>
      <w:lvlJc w:val="left"/>
      <w:pPr>
        <w:ind w:left="6796" w:hanging="135"/>
      </w:pPr>
      <w:rPr>
        <w:rFonts w:hint="default"/>
        <w:lang w:val="hr-HR" w:eastAsia="en-US" w:bidi="ar-SA"/>
      </w:rPr>
    </w:lvl>
    <w:lvl w:ilvl="8" w:tplc="35AEA2EA">
      <w:numFmt w:val="bullet"/>
      <w:lvlText w:val="•"/>
      <w:lvlJc w:val="left"/>
      <w:pPr>
        <w:ind w:left="7633" w:hanging="135"/>
      </w:pPr>
      <w:rPr>
        <w:rFonts w:hint="default"/>
        <w:lang w:val="hr-HR" w:eastAsia="en-US" w:bidi="ar-SA"/>
      </w:rPr>
    </w:lvl>
  </w:abstractNum>
  <w:abstractNum w:abstractNumId="1" w15:restartNumberingAfterBreak="0">
    <w:nsid w:val="384D29B9"/>
    <w:multiLevelType w:val="hybridMultilevel"/>
    <w:tmpl w:val="AA169484"/>
    <w:lvl w:ilvl="0" w:tplc="F5C29A6E">
      <w:start w:val="1"/>
      <w:numFmt w:val="decimal"/>
      <w:lvlText w:val="%1."/>
      <w:lvlJc w:val="left"/>
      <w:pPr>
        <w:ind w:left="7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E00CE3F6">
      <w:numFmt w:val="bullet"/>
      <w:lvlText w:val="•"/>
      <w:lvlJc w:val="left"/>
      <w:pPr>
        <w:ind w:left="1614" w:hanging="360"/>
      </w:pPr>
      <w:rPr>
        <w:rFonts w:hint="default"/>
        <w:lang w:val="hr-HR" w:eastAsia="en-US" w:bidi="ar-SA"/>
      </w:rPr>
    </w:lvl>
    <w:lvl w:ilvl="2" w:tplc="114E2EC4">
      <w:numFmt w:val="bullet"/>
      <w:lvlText w:val="•"/>
      <w:lvlJc w:val="left"/>
      <w:pPr>
        <w:ind w:left="2469" w:hanging="360"/>
      </w:pPr>
      <w:rPr>
        <w:rFonts w:hint="default"/>
        <w:lang w:val="hr-HR" w:eastAsia="en-US" w:bidi="ar-SA"/>
      </w:rPr>
    </w:lvl>
    <w:lvl w:ilvl="3" w:tplc="9B7C55CC">
      <w:numFmt w:val="bullet"/>
      <w:lvlText w:val="•"/>
      <w:lvlJc w:val="left"/>
      <w:pPr>
        <w:ind w:left="3323" w:hanging="360"/>
      </w:pPr>
      <w:rPr>
        <w:rFonts w:hint="default"/>
        <w:lang w:val="hr-HR" w:eastAsia="en-US" w:bidi="ar-SA"/>
      </w:rPr>
    </w:lvl>
    <w:lvl w:ilvl="4" w:tplc="D00846E4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2FFA0B4A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5D842A24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7" w:tplc="0D28FFA6">
      <w:numFmt w:val="bullet"/>
      <w:lvlText w:val="•"/>
      <w:lvlJc w:val="left"/>
      <w:pPr>
        <w:ind w:left="6742" w:hanging="360"/>
      </w:pPr>
      <w:rPr>
        <w:rFonts w:hint="default"/>
        <w:lang w:val="hr-HR" w:eastAsia="en-US" w:bidi="ar-SA"/>
      </w:rPr>
    </w:lvl>
    <w:lvl w:ilvl="8" w:tplc="52785D76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26"/>
    <w:rsid w:val="001C399C"/>
    <w:rsid w:val="008C6826"/>
    <w:rsid w:val="008F694E"/>
    <w:rsid w:val="00D96C84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C8792"/>
  <w15:docId w15:val="{E659B511-E297-4D02-885B-91DEDE9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line="275" w:lineRule="exact"/>
      <w:ind w:left="11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before="92"/>
      <w:ind w:left="116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7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mf.unizg.hr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Učenik</cp:lastModifiedBy>
  <cp:revision>2</cp:revision>
  <dcterms:created xsi:type="dcterms:W3CDTF">2022-11-09T10:25:00Z</dcterms:created>
  <dcterms:modified xsi:type="dcterms:W3CDTF">2022-11-09T10:25:00Z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Word 2016</vt:lpwstr>
  </property>
</Properties>
</file>