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44A0D" w14:textId="77777777" w:rsidR="00D6213E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b/>
          <w:color w:val="333399"/>
          <w:sz w:val="36"/>
          <w:lang w:val="hr-HR"/>
        </w:rPr>
      </w:pPr>
    </w:p>
    <w:p w14:paraId="4B99D3CD" w14:textId="77777777" w:rsidR="00D6213E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</w:rPr>
      </w:pPr>
      <w:r w:rsidRPr="00F26160">
        <w:rPr>
          <w:rFonts w:ascii="Calibri" w:hAnsi="Calibri" w:cs="Calibri"/>
        </w:rPr>
        <w:fldChar w:fldCharType="begin"/>
      </w:r>
      <w:r w:rsidRPr="00F26160">
        <w:rPr>
          <w:rFonts w:ascii="Calibri" w:hAnsi="Calibri" w:cs="Calibri"/>
        </w:rPr>
        <w:instrText xml:space="preserve"> INCLUDEPICTURE "https://www.sss-vz.hr/wp-content/uploads/2018/10/White-blue-logo.png" \* MERGEFORMATINET </w:instrText>
      </w:r>
      <w:r w:rsidRPr="00F26160">
        <w:rPr>
          <w:rFonts w:ascii="Calibri" w:hAnsi="Calibri" w:cs="Calibri"/>
        </w:rPr>
        <w:fldChar w:fldCharType="separate"/>
      </w:r>
      <w:r w:rsidR="00B90F6D">
        <w:rPr>
          <w:rFonts w:ascii="Calibri" w:hAnsi="Calibri" w:cs="Calibri"/>
        </w:rPr>
        <w:fldChar w:fldCharType="begin"/>
      </w:r>
      <w:r w:rsidR="00B90F6D">
        <w:rPr>
          <w:rFonts w:ascii="Calibri" w:hAnsi="Calibri" w:cs="Calibri"/>
        </w:rPr>
        <w:instrText xml:space="preserve"> INCLUDEPICTURE  "https://www.sss-vz.hr/wp-content/uploads/2018/10/White-blue-logo.png" \* MERGEFORMATINET </w:instrText>
      </w:r>
      <w:r w:rsidR="00B90F6D">
        <w:rPr>
          <w:rFonts w:ascii="Calibri" w:hAnsi="Calibri" w:cs="Calibri"/>
        </w:rPr>
        <w:fldChar w:fldCharType="separate"/>
      </w:r>
      <w:r w:rsidR="00E15079">
        <w:rPr>
          <w:rFonts w:ascii="Calibri" w:hAnsi="Calibri" w:cs="Calibri"/>
        </w:rPr>
        <w:fldChar w:fldCharType="begin"/>
      </w:r>
      <w:r w:rsidR="00E15079">
        <w:rPr>
          <w:rFonts w:ascii="Calibri" w:hAnsi="Calibri" w:cs="Calibri"/>
        </w:rPr>
        <w:instrText xml:space="preserve"> INCLUDEPICTURE  "https://www.sss-vz.hr/wp-content/uploads/2018/10/White-blue-logo.png" \* MERGEFORMATINET </w:instrText>
      </w:r>
      <w:r w:rsidR="00E15079">
        <w:rPr>
          <w:rFonts w:ascii="Calibri" w:hAnsi="Calibri" w:cs="Calibri"/>
        </w:rPr>
        <w:fldChar w:fldCharType="separate"/>
      </w:r>
      <w:r w:rsidR="00814F0D">
        <w:rPr>
          <w:rFonts w:ascii="Calibri" w:hAnsi="Calibri" w:cs="Calibri"/>
        </w:rPr>
        <w:fldChar w:fldCharType="begin"/>
      </w:r>
      <w:r w:rsidR="00814F0D">
        <w:rPr>
          <w:rFonts w:ascii="Calibri" w:hAnsi="Calibri" w:cs="Calibri"/>
        </w:rPr>
        <w:instrText xml:space="preserve"> INCLUDEPICTURE  "https://www.sss-vz.hr/wp-content/uploads/2018/10/White-blue-logo.png" \* MERGEFORMATINET </w:instrText>
      </w:r>
      <w:r w:rsidR="00814F0D">
        <w:rPr>
          <w:rFonts w:ascii="Calibri" w:hAnsi="Calibri" w:cs="Calibri"/>
        </w:rPr>
        <w:fldChar w:fldCharType="separate"/>
      </w:r>
      <w:r w:rsidR="001D2247">
        <w:rPr>
          <w:rFonts w:ascii="Calibri" w:hAnsi="Calibri" w:cs="Calibri"/>
        </w:rPr>
        <w:fldChar w:fldCharType="begin"/>
      </w:r>
      <w:r w:rsidR="001D2247">
        <w:rPr>
          <w:rFonts w:ascii="Calibri" w:hAnsi="Calibri" w:cs="Calibri"/>
        </w:rPr>
        <w:instrText xml:space="preserve"> INCLUDEPICTURE  "https://www.sss-vz.hr/wp-content/uploads/2018/10/White-blue-logo.png" \* MERGEFORMATINET </w:instrText>
      </w:r>
      <w:r w:rsidR="001D2247">
        <w:rPr>
          <w:rFonts w:ascii="Calibri" w:hAnsi="Calibri" w:cs="Calibri"/>
        </w:rPr>
        <w:fldChar w:fldCharType="separate"/>
      </w:r>
      <w:r w:rsidR="00012361">
        <w:rPr>
          <w:rFonts w:ascii="Calibri" w:hAnsi="Calibri" w:cs="Calibri"/>
        </w:rPr>
        <w:fldChar w:fldCharType="begin"/>
      </w:r>
      <w:r w:rsidR="00012361">
        <w:rPr>
          <w:rFonts w:ascii="Calibri" w:hAnsi="Calibri" w:cs="Calibri"/>
        </w:rPr>
        <w:instrText xml:space="preserve"> INCLUDEPICTURE  "https://www.sss-vz.hr/wp-content/uploads/2018/10/White-blue-logo.png" \* MERGEFORMATINET </w:instrText>
      </w:r>
      <w:r w:rsidR="00012361">
        <w:rPr>
          <w:rFonts w:ascii="Calibri" w:hAnsi="Calibri" w:cs="Calibri"/>
        </w:rPr>
        <w:fldChar w:fldCharType="separate"/>
      </w:r>
      <w:r w:rsidR="00713DAE">
        <w:rPr>
          <w:rFonts w:ascii="Calibri" w:hAnsi="Calibri" w:cs="Calibri"/>
        </w:rPr>
        <w:fldChar w:fldCharType="begin"/>
      </w:r>
      <w:r w:rsidR="00713DAE">
        <w:rPr>
          <w:rFonts w:ascii="Calibri" w:hAnsi="Calibri" w:cs="Calibri"/>
        </w:rPr>
        <w:instrText xml:space="preserve"> INCLUDEPICTURE  "https://www.sss-vz.hr/wp-content/uploads/2018/10/White-blue-logo.png" \* MERGEFORMATINET </w:instrText>
      </w:r>
      <w:r w:rsidR="00713DAE">
        <w:rPr>
          <w:rFonts w:ascii="Calibri" w:hAnsi="Calibri" w:cs="Calibri"/>
        </w:rPr>
        <w:fldChar w:fldCharType="separate"/>
      </w:r>
      <w:r w:rsidR="00A937DA">
        <w:rPr>
          <w:rFonts w:ascii="Calibri" w:hAnsi="Calibri" w:cs="Calibri"/>
        </w:rPr>
        <w:fldChar w:fldCharType="begin"/>
      </w:r>
      <w:r w:rsidR="00A937DA">
        <w:rPr>
          <w:rFonts w:ascii="Calibri" w:hAnsi="Calibri" w:cs="Calibri"/>
        </w:rPr>
        <w:instrText xml:space="preserve"> </w:instrText>
      </w:r>
      <w:r w:rsidR="00A937DA">
        <w:rPr>
          <w:rFonts w:ascii="Calibri" w:hAnsi="Calibri" w:cs="Calibri"/>
        </w:rPr>
        <w:instrText>INCLUDEPICTURE  "https://www.sss-vz.hr/wp-content/uploads/2018/10/White-blue-logo.png" \* MERGEFORMATINET</w:instrText>
      </w:r>
      <w:r w:rsidR="00A937DA">
        <w:rPr>
          <w:rFonts w:ascii="Calibri" w:hAnsi="Calibri" w:cs="Calibri"/>
        </w:rPr>
        <w:instrText xml:space="preserve"> </w:instrText>
      </w:r>
      <w:r w:rsidR="00A937DA">
        <w:rPr>
          <w:rFonts w:ascii="Calibri" w:hAnsi="Calibri" w:cs="Calibri"/>
        </w:rPr>
        <w:fldChar w:fldCharType="separate"/>
      </w:r>
      <w:r w:rsidR="00A72EE4">
        <w:rPr>
          <w:rFonts w:ascii="Calibri" w:hAnsi="Calibri" w:cs="Calibri"/>
        </w:rPr>
        <w:pict w14:anchorId="4765C2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rednja strukovna škola Varaždin" style="width:114.75pt;height:66pt">
            <v:imagedata r:id="rId7" r:href="rId8"/>
          </v:shape>
        </w:pict>
      </w:r>
      <w:r w:rsidR="00A937DA">
        <w:rPr>
          <w:rFonts w:ascii="Calibri" w:hAnsi="Calibri" w:cs="Calibri"/>
        </w:rPr>
        <w:fldChar w:fldCharType="end"/>
      </w:r>
      <w:r w:rsidR="00713DAE">
        <w:rPr>
          <w:rFonts w:ascii="Calibri" w:hAnsi="Calibri" w:cs="Calibri"/>
        </w:rPr>
        <w:fldChar w:fldCharType="end"/>
      </w:r>
      <w:r w:rsidR="00012361">
        <w:rPr>
          <w:rFonts w:ascii="Calibri" w:hAnsi="Calibri" w:cs="Calibri"/>
        </w:rPr>
        <w:fldChar w:fldCharType="end"/>
      </w:r>
      <w:r w:rsidR="001D2247">
        <w:rPr>
          <w:rFonts w:ascii="Calibri" w:hAnsi="Calibri" w:cs="Calibri"/>
        </w:rPr>
        <w:fldChar w:fldCharType="end"/>
      </w:r>
      <w:r w:rsidR="00814F0D">
        <w:rPr>
          <w:rFonts w:ascii="Calibri" w:hAnsi="Calibri" w:cs="Calibri"/>
        </w:rPr>
        <w:fldChar w:fldCharType="end"/>
      </w:r>
      <w:r w:rsidR="00E15079">
        <w:rPr>
          <w:rFonts w:ascii="Calibri" w:hAnsi="Calibri" w:cs="Calibri"/>
        </w:rPr>
        <w:fldChar w:fldCharType="end"/>
      </w:r>
      <w:r w:rsidR="00B90F6D">
        <w:rPr>
          <w:rFonts w:ascii="Calibri" w:hAnsi="Calibri" w:cs="Calibri"/>
        </w:rPr>
        <w:fldChar w:fldCharType="end"/>
      </w:r>
      <w:r w:rsidRPr="00F26160">
        <w:rPr>
          <w:rFonts w:ascii="Calibri" w:hAnsi="Calibri" w:cs="Calibri"/>
        </w:rPr>
        <w:fldChar w:fldCharType="end"/>
      </w:r>
    </w:p>
    <w:p w14:paraId="675F3BB5" w14:textId="77777777" w:rsidR="00D6213E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36"/>
          <w:lang w:val="hr-HR"/>
        </w:rPr>
      </w:pPr>
    </w:p>
    <w:p w14:paraId="4B827F98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36"/>
          <w:lang w:val="hr-HR"/>
        </w:rPr>
      </w:pPr>
      <w:r w:rsidRPr="00F26160">
        <w:rPr>
          <w:rFonts w:ascii="Calibri" w:hAnsi="Calibri" w:cs="Calibri"/>
          <w:b/>
          <w:color w:val="333399"/>
          <w:sz w:val="36"/>
          <w:lang w:val="hr-HR"/>
        </w:rPr>
        <w:t>SREDNJA STRUKOVNA ŠKOLA</w:t>
      </w:r>
    </w:p>
    <w:p w14:paraId="6865D92F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36"/>
          <w:lang w:val="hr-HR"/>
        </w:rPr>
      </w:pPr>
    </w:p>
    <w:p w14:paraId="2649E0A7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36"/>
          <w:lang w:val="hr-HR"/>
        </w:rPr>
      </w:pPr>
    </w:p>
    <w:p w14:paraId="7B3C34D1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b/>
          <w:color w:val="333399"/>
          <w:sz w:val="36"/>
          <w:lang w:val="hr-HR"/>
        </w:rPr>
      </w:pPr>
    </w:p>
    <w:p w14:paraId="4FC32113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36"/>
          <w:lang w:val="hr-HR"/>
        </w:rPr>
      </w:pPr>
    </w:p>
    <w:p w14:paraId="0BD8A627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36"/>
          <w:lang w:val="hr-HR"/>
        </w:rPr>
      </w:pPr>
    </w:p>
    <w:p w14:paraId="116AEE41" w14:textId="2283D982" w:rsidR="003853BB" w:rsidRDefault="003853BB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40"/>
          <w:lang w:val="hr-HR"/>
        </w:rPr>
      </w:pPr>
      <w:r>
        <w:rPr>
          <w:rFonts w:ascii="Calibri" w:hAnsi="Calibri" w:cs="Calibri"/>
          <w:b/>
          <w:color w:val="333399"/>
          <w:sz w:val="40"/>
          <w:lang w:val="hr-HR"/>
        </w:rPr>
        <w:t>POLUGODIŠNJ</w:t>
      </w:r>
      <w:r w:rsidR="00A72EE4">
        <w:rPr>
          <w:rFonts w:ascii="Calibri" w:hAnsi="Calibri" w:cs="Calibri"/>
          <w:b/>
          <w:color w:val="333399"/>
          <w:sz w:val="40"/>
          <w:lang w:val="hr-HR"/>
        </w:rPr>
        <w:t>I</w:t>
      </w:r>
      <w:r>
        <w:rPr>
          <w:rFonts w:ascii="Calibri" w:hAnsi="Calibri" w:cs="Calibri"/>
          <w:b/>
          <w:color w:val="333399"/>
          <w:sz w:val="40"/>
          <w:lang w:val="hr-HR"/>
        </w:rPr>
        <w:t xml:space="preserve"> </w:t>
      </w:r>
      <w:r w:rsidR="00D6213E" w:rsidRPr="00F26160">
        <w:rPr>
          <w:rFonts w:ascii="Calibri" w:hAnsi="Calibri" w:cs="Calibri"/>
          <w:b/>
          <w:color w:val="333399"/>
          <w:sz w:val="40"/>
          <w:lang w:val="hr-HR"/>
        </w:rPr>
        <w:t xml:space="preserve">IZVJEŠTAJ O IZVRŠENJU </w:t>
      </w:r>
    </w:p>
    <w:p w14:paraId="4E42DD0C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40"/>
          <w:lang w:val="hr-HR"/>
        </w:rPr>
      </w:pPr>
      <w:r w:rsidRPr="00F26160">
        <w:rPr>
          <w:rFonts w:ascii="Calibri" w:hAnsi="Calibri" w:cs="Calibri"/>
          <w:b/>
          <w:color w:val="333399"/>
          <w:sz w:val="40"/>
          <w:lang w:val="hr-HR"/>
        </w:rPr>
        <w:t>FINANCIJSKOG PLANA</w:t>
      </w:r>
    </w:p>
    <w:p w14:paraId="7627005B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40"/>
          <w:lang w:val="hr-HR"/>
        </w:rPr>
      </w:pPr>
      <w:r w:rsidRPr="00F26160">
        <w:rPr>
          <w:rFonts w:ascii="Calibri" w:hAnsi="Calibri" w:cs="Calibri"/>
          <w:b/>
          <w:color w:val="333399"/>
          <w:sz w:val="40"/>
          <w:lang w:val="hr-HR"/>
        </w:rPr>
        <w:t xml:space="preserve">SREDNJE STRUKOVNE ŠKOLE </w:t>
      </w:r>
    </w:p>
    <w:p w14:paraId="51458B95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40"/>
          <w:lang w:val="hr-HR"/>
        </w:rPr>
      </w:pPr>
      <w:r w:rsidRPr="00F26160">
        <w:rPr>
          <w:rFonts w:ascii="Calibri" w:hAnsi="Calibri" w:cs="Calibri"/>
          <w:b/>
          <w:color w:val="333399"/>
          <w:sz w:val="40"/>
          <w:lang w:val="hr-HR"/>
        </w:rPr>
        <w:t>ZA 202</w:t>
      </w:r>
      <w:r w:rsidR="00713DAE">
        <w:rPr>
          <w:rFonts w:ascii="Calibri" w:hAnsi="Calibri" w:cs="Calibri"/>
          <w:b/>
          <w:color w:val="333399"/>
          <w:sz w:val="40"/>
          <w:lang w:val="hr-HR"/>
        </w:rPr>
        <w:t>6</w:t>
      </w:r>
      <w:r w:rsidRPr="00F26160">
        <w:rPr>
          <w:rFonts w:ascii="Calibri" w:hAnsi="Calibri" w:cs="Calibri"/>
          <w:b/>
          <w:color w:val="333399"/>
          <w:sz w:val="40"/>
          <w:lang w:val="hr-HR"/>
        </w:rPr>
        <w:t>. GODINU</w:t>
      </w:r>
    </w:p>
    <w:p w14:paraId="7408BBF3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36"/>
          <w:lang w:val="hr-HR"/>
        </w:rPr>
      </w:pPr>
    </w:p>
    <w:p w14:paraId="0E1F5DE7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40"/>
          <w:szCs w:val="40"/>
          <w:lang w:val="hr-HR"/>
        </w:rPr>
      </w:pPr>
      <w:r w:rsidRPr="00F26160">
        <w:rPr>
          <w:rFonts w:ascii="Calibri" w:hAnsi="Calibri" w:cs="Calibri"/>
          <w:b/>
          <w:color w:val="333399"/>
          <w:sz w:val="40"/>
          <w:szCs w:val="40"/>
          <w:lang w:val="hr-HR"/>
        </w:rPr>
        <w:t>OPĆI I POSEBAN DIO</w:t>
      </w:r>
    </w:p>
    <w:p w14:paraId="64622DE0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40"/>
          <w:szCs w:val="40"/>
          <w:lang w:val="hr-HR"/>
        </w:rPr>
      </w:pPr>
      <w:r w:rsidRPr="00F26160">
        <w:rPr>
          <w:rFonts w:ascii="Calibri" w:hAnsi="Calibri" w:cs="Calibri"/>
          <w:b/>
          <w:color w:val="333399"/>
          <w:sz w:val="40"/>
          <w:szCs w:val="40"/>
          <w:lang w:val="hr-HR"/>
        </w:rPr>
        <w:t xml:space="preserve">OBRAZLOŽENJE OPĆEG DIJELA </w:t>
      </w:r>
    </w:p>
    <w:p w14:paraId="2586C4BE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40"/>
          <w:szCs w:val="40"/>
          <w:lang w:val="hr-HR"/>
        </w:rPr>
      </w:pPr>
      <w:r w:rsidRPr="00F26160">
        <w:rPr>
          <w:rFonts w:ascii="Calibri" w:hAnsi="Calibri" w:cs="Calibri"/>
          <w:b/>
          <w:color w:val="333399"/>
          <w:sz w:val="40"/>
          <w:szCs w:val="40"/>
          <w:lang w:val="hr-HR"/>
        </w:rPr>
        <w:t xml:space="preserve"> POSEBNI IZVJEŠTAJI</w:t>
      </w:r>
    </w:p>
    <w:p w14:paraId="3E3662BF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40"/>
          <w:szCs w:val="40"/>
          <w:lang w:val="hr-HR"/>
        </w:rPr>
      </w:pPr>
    </w:p>
    <w:p w14:paraId="47771C4B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lang w:val="hr-HR"/>
        </w:rPr>
      </w:pPr>
    </w:p>
    <w:p w14:paraId="3F853A18" w14:textId="77777777" w:rsidR="00D6213E" w:rsidRPr="00F26160" w:rsidRDefault="00D6213E" w:rsidP="00D6213E">
      <w:pPr>
        <w:pStyle w:val="Zaglavlje"/>
        <w:tabs>
          <w:tab w:val="clear" w:pos="4153"/>
          <w:tab w:val="clear" w:pos="8306"/>
          <w:tab w:val="left" w:pos="637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24"/>
          <w:lang w:val="hr-HR"/>
        </w:rPr>
      </w:pPr>
    </w:p>
    <w:p w14:paraId="7512842E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24"/>
          <w:lang w:val="hr-HR"/>
        </w:rPr>
      </w:pPr>
    </w:p>
    <w:p w14:paraId="6265D444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24"/>
          <w:lang w:val="hr-HR"/>
        </w:rPr>
      </w:pPr>
    </w:p>
    <w:p w14:paraId="778D22C5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24"/>
          <w:lang w:val="hr-HR"/>
        </w:rPr>
      </w:pPr>
    </w:p>
    <w:p w14:paraId="7C7BD93F" w14:textId="77777777" w:rsidR="00D6213E" w:rsidRPr="00F26160" w:rsidRDefault="00D6213E" w:rsidP="00D6213E">
      <w:pPr>
        <w:spacing w:line="276" w:lineRule="auto"/>
        <w:jc w:val="center"/>
        <w:rPr>
          <w:rFonts w:ascii="Calibri" w:hAnsi="Calibri" w:cs="Calibri"/>
          <w:color w:val="333399"/>
        </w:rPr>
      </w:pPr>
    </w:p>
    <w:p w14:paraId="364A457E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24"/>
          <w:lang w:val="hr-HR"/>
        </w:rPr>
      </w:pPr>
    </w:p>
    <w:p w14:paraId="5A58B323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color w:val="333399"/>
          <w:sz w:val="24"/>
          <w:lang w:val="hr-HR"/>
        </w:rPr>
      </w:pPr>
    </w:p>
    <w:p w14:paraId="17DD20AE" w14:textId="77777777" w:rsidR="00D6213E" w:rsidRPr="00F26160" w:rsidRDefault="00D6213E" w:rsidP="00D6213E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/>
          <w:color w:val="333399"/>
          <w:sz w:val="24"/>
          <w:lang w:val="hr-HR"/>
        </w:rPr>
      </w:pPr>
    </w:p>
    <w:p w14:paraId="193B7A52" w14:textId="77777777" w:rsidR="00D6213E" w:rsidRPr="00F26160" w:rsidRDefault="00D6213E" w:rsidP="00D6213E">
      <w:pPr>
        <w:spacing w:line="276" w:lineRule="auto"/>
        <w:jc w:val="center"/>
        <w:rPr>
          <w:rFonts w:ascii="Calibri" w:hAnsi="Calibri" w:cs="Calibri"/>
          <w:color w:val="333399"/>
        </w:rPr>
        <w:sectPr w:rsidR="00D6213E" w:rsidRPr="00F26160" w:rsidSect="00BA6344">
          <w:footerReference w:type="default" r:id="rId9"/>
          <w:footerReference w:type="first" r:id="rId10"/>
          <w:pgSz w:w="11906" w:h="16838" w:code="9"/>
          <w:pgMar w:top="1440" w:right="1440" w:bottom="1440" w:left="1440" w:header="709" w:footer="454" w:gutter="0"/>
          <w:cols w:space="708"/>
          <w:titlePg/>
          <w:docGrid w:linePitch="360"/>
        </w:sectPr>
      </w:pPr>
      <w:r w:rsidRPr="00F26160">
        <w:rPr>
          <w:rFonts w:ascii="Calibri" w:hAnsi="Calibri" w:cs="Calibri"/>
          <w:color w:val="333399"/>
        </w:rPr>
        <w:t xml:space="preserve">Varaždin, </w:t>
      </w:r>
      <w:r w:rsidR="001D2247">
        <w:rPr>
          <w:rFonts w:ascii="Calibri" w:hAnsi="Calibri" w:cs="Calibri"/>
          <w:color w:val="333399"/>
        </w:rPr>
        <w:t>2</w:t>
      </w:r>
      <w:r w:rsidR="00713DAE">
        <w:rPr>
          <w:rFonts w:ascii="Calibri" w:hAnsi="Calibri" w:cs="Calibri"/>
          <w:color w:val="333399"/>
        </w:rPr>
        <w:t>1</w:t>
      </w:r>
      <w:r w:rsidR="001D2247">
        <w:rPr>
          <w:rFonts w:ascii="Calibri" w:hAnsi="Calibri" w:cs="Calibri"/>
          <w:color w:val="333399"/>
        </w:rPr>
        <w:t>.07.202</w:t>
      </w:r>
      <w:r w:rsidR="00713DAE">
        <w:rPr>
          <w:rFonts w:ascii="Calibri" w:hAnsi="Calibri" w:cs="Calibri"/>
          <w:color w:val="333399"/>
        </w:rPr>
        <w:t>6.</w:t>
      </w:r>
    </w:p>
    <w:p w14:paraId="19D05DBB" w14:textId="0E6D3263" w:rsidR="001D2247" w:rsidRPr="001D2247" w:rsidRDefault="001D2247" w:rsidP="001D2247">
      <w:pPr>
        <w:tabs>
          <w:tab w:val="left" w:pos="1830"/>
        </w:tabs>
        <w:spacing w:line="276" w:lineRule="auto"/>
        <w:rPr>
          <w:rFonts w:ascii="Calibri" w:hAnsi="Calibri" w:cs="Calibri"/>
        </w:rPr>
      </w:pPr>
      <w:r w:rsidRPr="001D2247">
        <w:rPr>
          <w:rFonts w:ascii="Calibri" w:hAnsi="Calibri" w:cs="Calibri"/>
        </w:rPr>
        <w:lastRenderedPageBreak/>
        <w:t>KLASA: 400-0</w:t>
      </w:r>
      <w:r w:rsidR="00943629">
        <w:rPr>
          <w:rFonts w:ascii="Calibri" w:hAnsi="Calibri" w:cs="Calibri"/>
        </w:rPr>
        <w:t>4</w:t>
      </w:r>
      <w:r w:rsidRPr="001D2247">
        <w:rPr>
          <w:rFonts w:ascii="Calibri" w:hAnsi="Calibri" w:cs="Calibri"/>
        </w:rPr>
        <w:t>/2</w:t>
      </w:r>
      <w:r w:rsidR="00713DAE">
        <w:rPr>
          <w:rFonts w:ascii="Calibri" w:hAnsi="Calibri" w:cs="Calibri"/>
        </w:rPr>
        <w:t>6</w:t>
      </w:r>
      <w:r w:rsidRPr="001D2247">
        <w:rPr>
          <w:rFonts w:ascii="Calibri" w:hAnsi="Calibri" w:cs="Calibri"/>
        </w:rPr>
        <w:t>-01/</w:t>
      </w:r>
      <w:r w:rsidR="000045C2">
        <w:rPr>
          <w:rFonts w:ascii="Calibri" w:hAnsi="Calibri" w:cs="Calibri"/>
        </w:rPr>
        <w:t>2</w:t>
      </w:r>
    </w:p>
    <w:p w14:paraId="69A87C6A" w14:textId="77777777" w:rsidR="00D6213E" w:rsidRDefault="001D2247" w:rsidP="001D2247">
      <w:pPr>
        <w:tabs>
          <w:tab w:val="left" w:pos="1830"/>
        </w:tabs>
        <w:spacing w:line="276" w:lineRule="auto"/>
        <w:rPr>
          <w:rFonts w:ascii="Calibri" w:hAnsi="Calibri" w:cs="Calibri"/>
        </w:rPr>
      </w:pPr>
      <w:r w:rsidRPr="001D2247">
        <w:rPr>
          <w:rFonts w:ascii="Calibri" w:hAnsi="Calibri" w:cs="Calibri"/>
        </w:rPr>
        <w:t>URBROJ: 2186-152-01-2</w:t>
      </w:r>
      <w:r w:rsidR="00943629">
        <w:rPr>
          <w:rFonts w:ascii="Calibri" w:hAnsi="Calibri" w:cs="Calibri"/>
        </w:rPr>
        <w:t>6</w:t>
      </w:r>
      <w:r w:rsidRPr="001D2247">
        <w:rPr>
          <w:rFonts w:ascii="Calibri" w:hAnsi="Calibri" w:cs="Calibri"/>
        </w:rPr>
        <w:t>-1</w:t>
      </w:r>
    </w:p>
    <w:p w14:paraId="7FB9D229" w14:textId="77777777" w:rsidR="00D6213E" w:rsidRDefault="00D6213E" w:rsidP="00D6213E">
      <w:pPr>
        <w:tabs>
          <w:tab w:val="left" w:pos="1830"/>
        </w:tabs>
        <w:spacing w:line="276" w:lineRule="auto"/>
        <w:rPr>
          <w:rFonts w:ascii="Calibri" w:hAnsi="Calibri" w:cs="Calibri"/>
        </w:rPr>
      </w:pPr>
    </w:p>
    <w:p w14:paraId="16C05F11" w14:textId="77777777" w:rsidR="00D6213E" w:rsidRDefault="00D6213E" w:rsidP="00D6213E">
      <w:pPr>
        <w:tabs>
          <w:tab w:val="left" w:pos="1830"/>
        </w:tabs>
        <w:spacing w:line="276" w:lineRule="auto"/>
        <w:rPr>
          <w:rFonts w:ascii="Calibri" w:hAnsi="Calibri" w:cs="Calibri"/>
        </w:rPr>
      </w:pPr>
    </w:p>
    <w:p w14:paraId="6D0BBF81" w14:textId="77777777" w:rsidR="00D6213E" w:rsidRDefault="00D6213E" w:rsidP="00D6213E">
      <w:pPr>
        <w:tabs>
          <w:tab w:val="left" w:pos="1830"/>
        </w:tabs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4B17F0">
        <w:rPr>
          <w:rFonts w:ascii="Calibri" w:hAnsi="Calibri" w:cs="Calibri"/>
        </w:rPr>
        <w:t>Temeljem odredbi član</w:t>
      </w:r>
      <w:r w:rsidR="00273E66">
        <w:rPr>
          <w:rFonts w:ascii="Calibri" w:hAnsi="Calibri" w:cs="Calibri"/>
        </w:rPr>
        <w:t xml:space="preserve">ka </w:t>
      </w:r>
      <w:r w:rsidR="00BF5D66">
        <w:rPr>
          <w:rFonts w:ascii="Calibri" w:hAnsi="Calibri" w:cs="Calibri"/>
        </w:rPr>
        <w:t>86</w:t>
      </w:r>
      <w:r w:rsidRPr="004B17F0">
        <w:rPr>
          <w:rFonts w:ascii="Calibri" w:hAnsi="Calibri" w:cs="Calibri"/>
        </w:rPr>
        <w:t>.</w:t>
      </w:r>
      <w:r w:rsidR="00204746">
        <w:rPr>
          <w:rFonts w:ascii="Calibri" w:hAnsi="Calibri" w:cs="Calibri"/>
        </w:rPr>
        <w:t xml:space="preserve"> stavak 1.</w:t>
      </w:r>
      <w:r w:rsidR="00BF5D66">
        <w:rPr>
          <w:rFonts w:ascii="Calibri" w:hAnsi="Calibri" w:cs="Calibri"/>
        </w:rPr>
        <w:t xml:space="preserve"> </w:t>
      </w:r>
      <w:r w:rsidRPr="004B17F0">
        <w:rPr>
          <w:rFonts w:ascii="Calibri" w:hAnsi="Calibri" w:cs="Calibri"/>
        </w:rPr>
        <w:t>Zakona o proračunu (Narodne novine br. 144/2</w:t>
      </w:r>
      <w:r w:rsidR="00DE0173">
        <w:rPr>
          <w:rFonts w:ascii="Calibri" w:hAnsi="Calibri" w:cs="Calibri"/>
        </w:rPr>
        <w:t>02</w:t>
      </w:r>
      <w:r>
        <w:rPr>
          <w:rFonts w:ascii="Calibri" w:hAnsi="Calibri" w:cs="Calibri"/>
        </w:rPr>
        <w:t>1</w:t>
      </w:r>
      <w:r w:rsidRPr="004B17F0">
        <w:rPr>
          <w:rFonts w:ascii="Calibri" w:hAnsi="Calibri" w:cs="Calibri"/>
        </w:rPr>
        <w:t>), članka 52. Pravilnika o polugodišnjem i godišnjem izvještaju o izvršenju proračuna (Narodne novine br. 85/2</w:t>
      </w:r>
      <w:r w:rsidR="00DE0173">
        <w:rPr>
          <w:rFonts w:ascii="Calibri" w:hAnsi="Calibri" w:cs="Calibri"/>
        </w:rPr>
        <w:t>02</w:t>
      </w:r>
      <w:r w:rsidRPr="004B17F0">
        <w:rPr>
          <w:rFonts w:ascii="Calibri" w:hAnsi="Calibri" w:cs="Calibri"/>
        </w:rPr>
        <w:t>3), članka 29. Odluke o izvršavanju Proračuna Varaždinske županije za 202</w:t>
      </w:r>
      <w:r w:rsidR="00273E66">
        <w:rPr>
          <w:rFonts w:ascii="Calibri" w:hAnsi="Calibri" w:cs="Calibri"/>
        </w:rPr>
        <w:t>6</w:t>
      </w:r>
      <w:r w:rsidRPr="004B17F0">
        <w:rPr>
          <w:rFonts w:ascii="Calibri" w:hAnsi="Calibri" w:cs="Calibri"/>
        </w:rPr>
        <w:t xml:space="preserve">. godinu (Službeni vjesnik Varaždinske županije br. </w:t>
      </w:r>
      <w:r w:rsidR="00273E66">
        <w:rPr>
          <w:rFonts w:ascii="Calibri" w:hAnsi="Calibri" w:cs="Calibri"/>
        </w:rPr>
        <w:t>110/2025</w:t>
      </w:r>
      <w:r w:rsidRPr="004B17F0">
        <w:rPr>
          <w:rFonts w:ascii="Calibri" w:hAnsi="Calibri" w:cs="Calibri"/>
        </w:rPr>
        <w:t xml:space="preserve">) i članka 28. Statuta Srednje strukovne škole, Školski odbor Srednje strukovne škole na sjednici održanoj </w:t>
      </w:r>
      <w:r w:rsidR="001D2247">
        <w:rPr>
          <w:rFonts w:ascii="Calibri" w:hAnsi="Calibri" w:cs="Calibri"/>
        </w:rPr>
        <w:t>2</w:t>
      </w:r>
      <w:r w:rsidR="0014446A">
        <w:rPr>
          <w:rFonts w:ascii="Calibri" w:hAnsi="Calibri" w:cs="Calibri"/>
        </w:rPr>
        <w:t>1</w:t>
      </w:r>
      <w:r w:rsidR="001D2247">
        <w:rPr>
          <w:rFonts w:ascii="Calibri" w:hAnsi="Calibri" w:cs="Calibri"/>
        </w:rPr>
        <w:t>.07.202</w:t>
      </w:r>
      <w:r w:rsidR="00DE0173">
        <w:rPr>
          <w:rFonts w:ascii="Calibri" w:hAnsi="Calibri" w:cs="Calibri"/>
        </w:rPr>
        <w:t>6</w:t>
      </w:r>
      <w:r w:rsidRPr="004B17F0">
        <w:rPr>
          <w:rFonts w:ascii="Calibri" w:hAnsi="Calibri" w:cs="Calibri"/>
        </w:rPr>
        <w:t>. godine, donosi:</w:t>
      </w:r>
    </w:p>
    <w:p w14:paraId="76BE97C5" w14:textId="77777777" w:rsidR="00D6213E" w:rsidRPr="00F26160" w:rsidRDefault="00D6213E" w:rsidP="00D6213E">
      <w:pPr>
        <w:tabs>
          <w:tab w:val="left" w:pos="1830"/>
        </w:tabs>
        <w:spacing w:line="276" w:lineRule="auto"/>
        <w:rPr>
          <w:rFonts w:ascii="Calibri" w:hAnsi="Calibri" w:cs="Calibri"/>
        </w:rPr>
      </w:pPr>
    </w:p>
    <w:p w14:paraId="08D14D97" w14:textId="77777777" w:rsidR="00D6213E" w:rsidRPr="00F26160" w:rsidRDefault="00D6213E" w:rsidP="00D6213E">
      <w:pPr>
        <w:tabs>
          <w:tab w:val="left" w:pos="1830"/>
        </w:tabs>
        <w:spacing w:line="276" w:lineRule="auto"/>
        <w:rPr>
          <w:rFonts w:ascii="Calibri" w:hAnsi="Calibri" w:cs="Calibri"/>
        </w:rPr>
      </w:pPr>
    </w:p>
    <w:p w14:paraId="609A586B" w14:textId="61EDA4CA" w:rsidR="00570AD2" w:rsidRDefault="00570AD2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  <w:b/>
          <w:smallCaps/>
          <w:sz w:val="32"/>
        </w:rPr>
      </w:pPr>
      <w:r>
        <w:rPr>
          <w:rFonts w:ascii="Calibri" w:hAnsi="Calibri" w:cs="Calibri"/>
          <w:b/>
          <w:smallCaps/>
          <w:sz w:val="32"/>
        </w:rPr>
        <w:t>p</w:t>
      </w:r>
      <w:r w:rsidR="00D6213E">
        <w:rPr>
          <w:rFonts w:ascii="Calibri" w:hAnsi="Calibri" w:cs="Calibri"/>
          <w:b/>
          <w:smallCaps/>
          <w:sz w:val="32"/>
        </w:rPr>
        <w:t>olugodišnj</w:t>
      </w:r>
      <w:r w:rsidR="00A72EE4">
        <w:rPr>
          <w:rFonts w:ascii="Calibri" w:hAnsi="Calibri" w:cs="Calibri"/>
          <w:b/>
          <w:smallCaps/>
          <w:sz w:val="32"/>
        </w:rPr>
        <w:t>i</w:t>
      </w:r>
      <w:r w:rsidR="00D6213E">
        <w:rPr>
          <w:rFonts w:ascii="Calibri" w:hAnsi="Calibri" w:cs="Calibri"/>
          <w:b/>
          <w:smallCaps/>
          <w:sz w:val="32"/>
        </w:rPr>
        <w:t xml:space="preserve"> </w:t>
      </w:r>
      <w:r>
        <w:rPr>
          <w:rFonts w:ascii="Calibri" w:hAnsi="Calibri" w:cs="Calibri"/>
          <w:b/>
          <w:smallCaps/>
          <w:sz w:val="32"/>
        </w:rPr>
        <w:t>i</w:t>
      </w:r>
      <w:r w:rsidR="00D6213E" w:rsidRPr="00F26160">
        <w:rPr>
          <w:rFonts w:ascii="Calibri" w:hAnsi="Calibri" w:cs="Calibri"/>
          <w:b/>
          <w:smallCaps/>
          <w:sz w:val="32"/>
        </w:rPr>
        <w:t xml:space="preserve">zvještaj o izvršenju Financijskog plana </w:t>
      </w:r>
    </w:p>
    <w:p w14:paraId="1C3EF46A" w14:textId="77777777" w:rsidR="00D6213E" w:rsidRPr="00F26160" w:rsidRDefault="00D6213E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  <w:b/>
          <w:smallCaps/>
          <w:sz w:val="32"/>
        </w:rPr>
      </w:pPr>
      <w:r w:rsidRPr="00F26160">
        <w:rPr>
          <w:rFonts w:ascii="Calibri" w:hAnsi="Calibri" w:cs="Calibri"/>
          <w:b/>
          <w:smallCaps/>
          <w:sz w:val="32"/>
        </w:rPr>
        <w:t>Srednje strukovne škole za 202</w:t>
      </w:r>
      <w:r w:rsidR="00DE0173">
        <w:rPr>
          <w:rFonts w:ascii="Calibri" w:hAnsi="Calibri" w:cs="Calibri"/>
          <w:b/>
          <w:smallCaps/>
          <w:sz w:val="32"/>
        </w:rPr>
        <w:t>6</w:t>
      </w:r>
      <w:r w:rsidRPr="00F26160">
        <w:rPr>
          <w:rFonts w:ascii="Calibri" w:hAnsi="Calibri" w:cs="Calibri"/>
          <w:b/>
          <w:smallCaps/>
          <w:sz w:val="32"/>
        </w:rPr>
        <w:t>. godinu</w:t>
      </w:r>
    </w:p>
    <w:p w14:paraId="36333D6E" w14:textId="77777777" w:rsidR="00D6213E" w:rsidRPr="00F26160" w:rsidRDefault="00D6213E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  <w:smallCaps/>
        </w:rPr>
      </w:pPr>
    </w:p>
    <w:p w14:paraId="66C88445" w14:textId="77777777" w:rsidR="00D6213E" w:rsidRPr="00F26160" w:rsidRDefault="00D6213E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  <w:smallCaps/>
        </w:rPr>
      </w:pPr>
    </w:p>
    <w:p w14:paraId="358726B4" w14:textId="77777777" w:rsidR="00D6213E" w:rsidRPr="00F26160" w:rsidRDefault="00D6213E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  <w:smallCaps/>
        </w:rPr>
      </w:pPr>
    </w:p>
    <w:p w14:paraId="1CE4A6DA" w14:textId="77777777" w:rsidR="00D6213E" w:rsidRPr="00F26160" w:rsidRDefault="00D6213E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  <w:smallCaps/>
        </w:rPr>
      </w:pPr>
    </w:p>
    <w:p w14:paraId="0AE1BC69" w14:textId="77777777" w:rsidR="00D6213E" w:rsidRPr="00F26160" w:rsidRDefault="00D6213E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  <w:smallCaps/>
        </w:rPr>
      </w:pPr>
    </w:p>
    <w:p w14:paraId="1105B900" w14:textId="77777777" w:rsidR="00D6213E" w:rsidRPr="00F26160" w:rsidRDefault="00D6213E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  <w:smallCaps/>
        </w:rPr>
      </w:pPr>
    </w:p>
    <w:p w14:paraId="2396F8F6" w14:textId="77777777" w:rsidR="00D6213E" w:rsidRPr="00F26160" w:rsidRDefault="00D6213E" w:rsidP="00D6213E">
      <w:pPr>
        <w:tabs>
          <w:tab w:val="left" w:pos="1830"/>
        </w:tabs>
        <w:spacing w:line="276" w:lineRule="auto"/>
        <w:rPr>
          <w:rFonts w:ascii="Calibri" w:hAnsi="Calibri" w:cs="Calibri"/>
        </w:rPr>
      </w:pPr>
      <w:r w:rsidRPr="00F26160">
        <w:rPr>
          <w:rFonts w:ascii="Calibri" w:hAnsi="Calibri" w:cs="Calibri"/>
        </w:rPr>
        <w:t xml:space="preserve">U Varaždinu, </w:t>
      </w:r>
      <w:r w:rsidR="001D2247">
        <w:rPr>
          <w:rFonts w:ascii="Calibri" w:hAnsi="Calibri" w:cs="Calibri"/>
        </w:rPr>
        <w:t>2</w:t>
      </w:r>
      <w:r w:rsidR="00713DAE">
        <w:rPr>
          <w:rFonts w:ascii="Calibri" w:hAnsi="Calibri" w:cs="Calibri"/>
        </w:rPr>
        <w:t>1</w:t>
      </w:r>
      <w:r w:rsidR="001D2247">
        <w:rPr>
          <w:rFonts w:ascii="Calibri" w:hAnsi="Calibri" w:cs="Calibri"/>
        </w:rPr>
        <w:t>.07.202</w:t>
      </w:r>
      <w:r w:rsidR="00713DAE">
        <w:rPr>
          <w:rFonts w:ascii="Calibri" w:hAnsi="Calibri" w:cs="Calibri"/>
        </w:rPr>
        <w:t>6</w:t>
      </w:r>
      <w:r>
        <w:rPr>
          <w:rFonts w:ascii="Calibri" w:hAnsi="Calibri" w:cs="Calibri"/>
        </w:rPr>
        <w:t>. godine</w:t>
      </w:r>
      <w:r w:rsidRPr="00F26160">
        <w:rPr>
          <w:rFonts w:ascii="Calibri" w:hAnsi="Calibri" w:cs="Calibri"/>
        </w:rPr>
        <w:t>.</w:t>
      </w:r>
    </w:p>
    <w:p w14:paraId="71D9C58A" w14:textId="77777777" w:rsidR="00D6213E" w:rsidRPr="00F26160" w:rsidRDefault="00D6213E" w:rsidP="00D6213E">
      <w:pPr>
        <w:tabs>
          <w:tab w:val="left" w:pos="1830"/>
        </w:tabs>
        <w:spacing w:line="276" w:lineRule="auto"/>
        <w:rPr>
          <w:rFonts w:ascii="Calibri" w:hAnsi="Calibri" w:cs="Calibri"/>
        </w:rPr>
      </w:pPr>
    </w:p>
    <w:p w14:paraId="4A7C269C" w14:textId="77777777" w:rsidR="00D6213E" w:rsidRDefault="00D6213E" w:rsidP="00D6213E">
      <w:pPr>
        <w:tabs>
          <w:tab w:val="left" w:pos="1830"/>
        </w:tabs>
        <w:spacing w:line="276" w:lineRule="auto"/>
        <w:jc w:val="right"/>
        <w:rPr>
          <w:rFonts w:ascii="Calibri" w:hAnsi="Calibri" w:cs="Calibri"/>
        </w:rPr>
      </w:pPr>
      <w:r w:rsidRPr="004B17F0">
        <w:rPr>
          <w:rFonts w:ascii="Calibri" w:hAnsi="Calibri" w:cs="Calibri"/>
        </w:rPr>
        <w:t>PREDSJEDNIK ŠKOLSKOG ODBORA</w:t>
      </w:r>
    </w:p>
    <w:p w14:paraId="17E202AB" w14:textId="77777777" w:rsidR="00D6213E" w:rsidRPr="00F26160" w:rsidRDefault="00D6213E" w:rsidP="00D6213E">
      <w:pPr>
        <w:tabs>
          <w:tab w:val="left" w:pos="1830"/>
        </w:tabs>
        <w:spacing w:line="276" w:lineRule="auto"/>
        <w:jc w:val="right"/>
        <w:rPr>
          <w:rFonts w:ascii="Calibri" w:hAnsi="Calibri" w:cs="Calibri"/>
        </w:rPr>
      </w:pPr>
    </w:p>
    <w:p w14:paraId="548D2559" w14:textId="77777777" w:rsidR="00D6213E" w:rsidRPr="00F26160" w:rsidRDefault="00D6213E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</w:rPr>
      </w:pPr>
      <w:r w:rsidRPr="00F26160">
        <w:rPr>
          <w:rFonts w:ascii="Calibri" w:hAnsi="Calibri" w:cs="Calibri"/>
        </w:rPr>
        <w:t xml:space="preserve">                                                                                                         Dean </w:t>
      </w:r>
      <w:proofErr w:type="spellStart"/>
      <w:r w:rsidRPr="00F26160">
        <w:rPr>
          <w:rFonts w:ascii="Calibri" w:hAnsi="Calibri" w:cs="Calibri"/>
        </w:rPr>
        <w:t>Mencinger</w:t>
      </w:r>
      <w:proofErr w:type="spellEnd"/>
      <w:r w:rsidRPr="00F26160">
        <w:rPr>
          <w:rFonts w:ascii="Calibri" w:hAnsi="Calibri" w:cs="Calibri"/>
        </w:rPr>
        <w:t>, prof.</w:t>
      </w:r>
    </w:p>
    <w:p w14:paraId="45DEAF42" w14:textId="77777777" w:rsidR="00D6213E" w:rsidRPr="00F26160" w:rsidRDefault="00D6213E" w:rsidP="00D6213E">
      <w:pPr>
        <w:tabs>
          <w:tab w:val="left" w:pos="1830"/>
        </w:tabs>
        <w:spacing w:line="276" w:lineRule="auto"/>
        <w:jc w:val="center"/>
        <w:rPr>
          <w:rFonts w:ascii="Calibri" w:hAnsi="Calibri" w:cs="Calibri"/>
        </w:rPr>
      </w:pPr>
    </w:p>
    <w:p w14:paraId="0AF64E59" w14:textId="77777777" w:rsidR="00B90F6D" w:rsidRDefault="00D6213E" w:rsidP="00D6213E">
      <w:pPr>
        <w:rPr>
          <w:rFonts w:ascii="Calibri" w:hAnsi="Calibri" w:cs="Calibri"/>
        </w:rPr>
      </w:pPr>
      <w:r w:rsidRPr="00F26160">
        <w:rPr>
          <w:rFonts w:ascii="Calibri" w:hAnsi="Calibri" w:cs="Calibri"/>
        </w:rPr>
        <w:t xml:space="preserve">                                                                                                    </w:t>
      </w:r>
    </w:p>
    <w:p w14:paraId="262857DE" w14:textId="77777777" w:rsidR="00AA3EBD" w:rsidRDefault="00B90F6D" w:rsidP="00B90F6D">
      <w:pPr>
        <w:ind w:left="4956" w:firstLine="708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</w:t>
      </w:r>
      <w:r w:rsidR="00D6213E" w:rsidRPr="00F26160">
        <w:rPr>
          <w:rFonts w:ascii="Calibri" w:hAnsi="Calibri" w:cs="Calibri"/>
        </w:rPr>
        <w:t xml:space="preserve">  _____________________________       </w:t>
      </w:r>
    </w:p>
    <w:p w14:paraId="74BFA794" w14:textId="77777777" w:rsidR="00D6213E" w:rsidRDefault="00D6213E" w:rsidP="00D6213E">
      <w:pPr>
        <w:rPr>
          <w:rFonts w:ascii="Calibri" w:hAnsi="Calibri" w:cs="Calibri"/>
        </w:rPr>
      </w:pPr>
    </w:p>
    <w:p w14:paraId="778CC0FD" w14:textId="77777777" w:rsidR="00D6213E" w:rsidRDefault="00D6213E" w:rsidP="00D6213E">
      <w:pPr>
        <w:rPr>
          <w:rFonts w:ascii="Calibri" w:hAnsi="Calibri" w:cs="Calibri"/>
        </w:rPr>
      </w:pPr>
    </w:p>
    <w:p w14:paraId="6DD49D39" w14:textId="77777777" w:rsidR="00D6213E" w:rsidRDefault="00D6213E" w:rsidP="00D6213E">
      <w:pPr>
        <w:rPr>
          <w:rFonts w:ascii="Calibri" w:hAnsi="Calibri" w:cs="Calibri"/>
        </w:rPr>
      </w:pPr>
    </w:p>
    <w:p w14:paraId="10A08287" w14:textId="77777777" w:rsidR="00D6213E" w:rsidRDefault="00D6213E" w:rsidP="00D6213E">
      <w:pPr>
        <w:rPr>
          <w:rFonts w:ascii="Calibri" w:hAnsi="Calibri" w:cs="Calibri"/>
        </w:rPr>
      </w:pPr>
    </w:p>
    <w:p w14:paraId="78BC4164" w14:textId="77777777" w:rsidR="00D6213E" w:rsidRDefault="00D6213E" w:rsidP="00D6213E">
      <w:pPr>
        <w:rPr>
          <w:rFonts w:ascii="Calibri" w:hAnsi="Calibri" w:cs="Calibri"/>
        </w:rPr>
      </w:pPr>
    </w:p>
    <w:p w14:paraId="69259D0D" w14:textId="77777777" w:rsidR="00D6213E" w:rsidRDefault="00D6213E" w:rsidP="00D6213E">
      <w:pPr>
        <w:rPr>
          <w:rFonts w:ascii="Calibri" w:hAnsi="Calibri" w:cs="Calibri"/>
        </w:rPr>
      </w:pPr>
    </w:p>
    <w:p w14:paraId="6306E226" w14:textId="77777777" w:rsidR="00D6213E" w:rsidRDefault="00D6213E" w:rsidP="00D6213E">
      <w:pPr>
        <w:rPr>
          <w:rFonts w:ascii="Calibri" w:hAnsi="Calibri" w:cs="Calibri"/>
        </w:rPr>
      </w:pPr>
    </w:p>
    <w:p w14:paraId="1A1EB143" w14:textId="77777777" w:rsidR="00D6213E" w:rsidRDefault="00D6213E" w:rsidP="00D6213E">
      <w:pPr>
        <w:rPr>
          <w:rFonts w:ascii="Calibri" w:hAnsi="Calibri" w:cs="Calibri"/>
        </w:rPr>
      </w:pPr>
    </w:p>
    <w:p w14:paraId="26830892" w14:textId="77777777" w:rsidR="00D6213E" w:rsidRDefault="00D6213E" w:rsidP="00D6213E">
      <w:pPr>
        <w:rPr>
          <w:rFonts w:ascii="Calibri" w:hAnsi="Calibri" w:cs="Calibri"/>
        </w:rPr>
      </w:pPr>
    </w:p>
    <w:p w14:paraId="0BEC897B" w14:textId="77777777" w:rsidR="00D6213E" w:rsidRDefault="00D6213E" w:rsidP="00D6213E">
      <w:pPr>
        <w:rPr>
          <w:rFonts w:ascii="Calibri" w:hAnsi="Calibri" w:cs="Calibri"/>
        </w:rPr>
      </w:pPr>
    </w:p>
    <w:p w14:paraId="0C62EF41" w14:textId="77777777" w:rsidR="00D6213E" w:rsidRDefault="00D6213E" w:rsidP="00D6213E">
      <w:pPr>
        <w:rPr>
          <w:rFonts w:ascii="Calibri" w:hAnsi="Calibri" w:cs="Calibri"/>
        </w:rPr>
      </w:pPr>
    </w:p>
    <w:p w14:paraId="4A815399" w14:textId="77777777" w:rsidR="00D6213E" w:rsidRDefault="00D6213E" w:rsidP="00D6213E">
      <w:pPr>
        <w:rPr>
          <w:rFonts w:ascii="Calibri" w:hAnsi="Calibri" w:cs="Calibri"/>
        </w:rPr>
      </w:pPr>
    </w:p>
    <w:p w14:paraId="5E70FD41" w14:textId="77777777" w:rsidR="003853BB" w:rsidRDefault="003853BB" w:rsidP="00D6213E">
      <w:pPr>
        <w:rPr>
          <w:rFonts w:ascii="Calibri" w:hAnsi="Calibri" w:cs="Calibri"/>
        </w:rPr>
      </w:pPr>
    </w:p>
    <w:p w14:paraId="2FB09D4D" w14:textId="77777777" w:rsidR="001D2247" w:rsidRDefault="001D2247" w:rsidP="00D6213E">
      <w:pPr>
        <w:rPr>
          <w:rFonts w:ascii="Calibri" w:hAnsi="Calibri" w:cs="Calibri"/>
        </w:rPr>
      </w:pPr>
    </w:p>
    <w:p w14:paraId="258F6206" w14:textId="77777777" w:rsidR="00D6213E" w:rsidRDefault="00D6213E" w:rsidP="00D6213E">
      <w:pPr>
        <w:rPr>
          <w:rFonts w:ascii="Calibri" w:hAnsi="Calibri" w:cs="Calibri"/>
        </w:rPr>
      </w:pPr>
    </w:p>
    <w:p w14:paraId="08B04BDC" w14:textId="77777777" w:rsidR="00D6213E" w:rsidRPr="00F26160" w:rsidRDefault="00D6213E" w:rsidP="00D6213E">
      <w:pPr>
        <w:spacing w:line="276" w:lineRule="auto"/>
        <w:jc w:val="both"/>
        <w:rPr>
          <w:rFonts w:ascii="Calibri" w:hAnsi="Calibri" w:cs="Calibri"/>
          <w:b/>
          <w:color w:val="333399"/>
          <w:sz w:val="28"/>
          <w:szCs w:val="28"/>
        </w:rPr>
      </w:pPr>
      <w:r w:rsidRPr="00F26160">
        <w:rPr>
          <w:rFonts w:ascii="Calibri" w:hAnsi="Calibri" w:cs="Calibri"/>
          <w:b/>
          <w:color w:val="333399"/>
          <w:sz w:val="28"/>
          <w:szCs w:val="28"/>
        </w:rPr>
        <w:t>SADRŽAJ</w:t>
      </w:r>
    </w:p>
    <w:p w14:paraId="6E5AFBEE" w14:textId="77777777" w:rsidR="00D6213E" w:rsidRDefault="00D6213E" w:rsidP="00D6213E">
      <w:pPr>
        <w:rPr>
          <w:rFonts w:ascii="Calibri" w:hAnsi="Calibri" w:cs="Calibri"/>
        </w:rPr>
      </w:pPr>
    </w:p>
    <w:p w14:paraId="337FBE77" w14:textId="77777777" w:rsidR="00D6213E" w:rsidRPr="00677449" w:rsidRDefault="00D6213E" w:rsidP="00677449">
      <w:pPr>
        <w:pStyle w:val="Odlomakpopisa"/>
        <w:numPr>
          <w:ilvl w:val="0"/>
          <w:numId w:val="1"/>
        </w:numPr>
        <w:spacing w:line="276" w:lineRule="auto"/>
        <w:rPr>
          <w:rFonts w:ascii="Calibri" w:hAnsi="Calibri" w:cs="Calibri"/>
          <w:b/>
        </w:rPr>
      </w:pPr>
      <w:r w:rsidRPr="00677449">
        <w:rPr>
          <w:rFonts w:ascii="Calibri" w:hAnsi="Calibri" w:cs="Calibri"/>
          <w:b/>
        </w:rPr>
        <w:t>Opći dio</w:t>
      </w:r>
    </w:p>
    <w:p w14:paraId="46BAAF60" w14:textId="77777777" w:rsidR="00D6213E" w:rsidRDefault="00D6213E" w:rsidP="00677449">
      <w:pPr>
        <w:pStyle w:val="Odlomakpopisa"/>
        <w:numPr>
          <w:ilvl w:val="1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Sažetak računa prihoda i rashoda i Računa financiranja</w:t>
      </w:r>
    </w:p>
    <w:p w14:paraId="02E6CF0B" w14:textId="77777777" w:rsidR="00D6213E" w:rsidRDefault="00D6213E" w:rsidP="00677449">
      <w:pPr>
        <w:pStyle w:val="Odlomakpopisa"/>
        <w:numPr>
          <w:ilvl w:val="1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Račun prihoda i rashoda</w:t>
      </w:r>
    </w:p>
    <w:p w14:paraId="6BA19250" w14:textId="77777777" w:rsidR="002D1B1E" w:rsidRPr="002D1B1E" w:rsidRDefault="002D1B1E" w:rsidP="002D1B1E">
      <w:pPr>
        <w:pStyle w:val="Odlomakpopisa"/>
        <w:numPr>
          <w:ilvl w:val="2"/>
          <w:numId w:val="1"/>
        </w:numPr>
        <w:ind w:right="-1039"/>
        <w:rPr>
          <w:rFonts w:ascii="Calibri" w:hAnsi="Calibri" w:cs="Calibri"/>
        </w:rPr>
      </w:pPr>
      <w:r>
        <w:rPr>
          <w:rFonts w:ascii="Calibri" w:hAnsi="Calibri" w:cs="Calibri"/>
        </w:rPr>
        <w:t>Izvještaj</w:t>
      </w:r>
      <w:r w:rsidRPr="00BA6344">
        <w:rPr>
          <w:rFonts w:ascii="Calibri" w:hAnsi="Calibri" w:cs="Calibri"/>
        </w:rPr>
        <w:t xml:space="preserve"> prihoda i rashoda</w:t>
      </w:r>
      <w:r>
        <w:rPr>
          <w:rFonts w:ascii="Calibri" w:hAnsi="Calibri" w:cs="Calibri"/>
        </w:rPr>
        <w:t xml:space="preserve"> prema ekonomskoj klasifikaciji</w:t>
      </w:r>
    </w:p>
    <w:p w14:paraId="3077058C" w14:textId="77777777" w:rsidR="002D1B1E" w:rsidRDefault="002D1B1E" w:rsidP="002D1B1E">
      <w:pPr>
        <w:pStyle w:val="Odlomakpopisa"/>
        <w:numPr>
          <w:ilvl w:val="2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Izvještaj o prihodima i rashodima prema izvorima financiranja</w:t>
      </w:r>
    </w:p>
    <w:p w14:paraId="611C876D" w14:textId="77777777" w:rsidR="002D1B1E" w:rsidRPr="002D1B1E" w:rsidRDefault="002D1B1E" w:rsidP="002D1B1E">
      <w:pPr>
        <w:pStyle w:val="Odlomakpopisa"/>
        <w:numPr>
          <w:ilvl w:val="2"/>
          <w:numId w:val="1"/>
        </w:numPr>
        <w:rPr>
          <w:rFonts w:ascii="Calibri" w:hAnsi="Calibri" w:cs="Calibri"/>
        </w:rPr>
      </w:pPr>
      <w:r w:rsidRPr="002D1B1E">
        <w:rPr>
          <w:rFonts w:ascii="Calibri" w:hAnsi="Calibri" w:cs="Calibri"/>
        </w:rPr>
        <w:t>Izvještaj o rashodima prema funkcijskoj klasifikaciji</w:t>
      </w:r>
    </w:p>
    <w:p w14:paraId="1E8449F3" w14:textId="77777777" w:rsidR="00D6213E" w:rsidRDefault="00D6213E" w:rsidP="00677449">
      <w:pPr>
        <w:pStyle w:val="Odlomakpopisa"/>
        <w:numPr>
          <w:ilvl w:val="1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Račun financiranja</w:t>
      </w:r>
    </w:p>
    <w:p w14:paraId="5415B197" w14:textId="77777777" w:rsidR="00D6213E" w:rsidRPr="00677449" w:rsidRDefault="00D6213E" w:rsidP="00677449">
      <w:pPr>
        <w:pStyle w:val="Odlomakpopisa"/>
        <w:numPr>
          <w:ilvl w:val="0"/>
          <w:numId w:val="1"/>
        </w:numPr>
        <w:spacing w:line="276" w:lineRule="auto"/>
        <w:rPr>
          <w:rFonts w:ascii="Calibri" w:hAnsi="Calibri" w:cs="Calibri"/>
          <w:b/>
        </w:rPr>
      </w:pPr>
      <w:r w:rsidRPr="00677449">
        <w:rPr>
          <w:rFonts w:ascii="Calibri" w:hAnsi="Calibri" w:cs="Calibri"/>
          <w:b/>
        </w:rPr>
        <w:t>Posebni dio</w:t>
      </w:r>
    </w:p>
    <w:p w14:paraId="5F4ABE2D" w14:textId="77777777" w:rsidR="00D6213E" w:rsidRDefault="00D6213E" w:rsidP="00677449">
      <w:pPr>
        <w:pStyle w:val="Odlomakpopisa"/>
        <w:numPr>
          <w:ilvl w:val="1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Izvještaj po programskoj klasifikaciji</w:t>
      </w:r>
    </w:p>
    <w:p w14:paraId="516EB9C2" w14:textId="77777777" w:rsidR="00D6213E" w:rsidRDefault="00D6213E" w:rsidP="00677449">
      <w:pPr>
        <w:spacing w:line="276" w:lineRule="auto"/>
        <w:rPr>
          <w:rFonts w:ascii="Calibri" w:hAnsi="Calibri" w:cs="Calibri"/>
        </w:rPr>
      </w:pPr>
    </w:p>
    <w:p w14:paraId="1FD93985" w14:textId="77777777" w:rsidR="00D6213E" w:rsidRPr="00677449" w:rsidRDefault="00D6213E" w:rsidP="00677449">
      <w:pPr>
        <w:pStyle w:val="Odlomakpopisa"/>
        <w:numPr>
          <w:ilvl w:val="0"/>
          <w:numId w:val="1"/>
        </w:numPr>
        <w:spacing w:line="276" w:lineRule="auto"/>
        <w:rPr>
          <w:rFonts w:ascii="Calibri" w:hAnsi="Calibri" w:cs="Calibri"/>
          <w:b/>
        </w:rPr>
      </w:pPr>
      <w:r w:rsidRPr="00677449">
        <w:rPr>
          <w:rFonts w:ascii="Calibri" w:hAnsi="Calibri" w:cs="Calibri"/>
          <w:b/>
        </w:rPr>
        <w:t>Obrazloženje općeg dijela</w:t>
      </w:r>
    </w:p>
    <w:p w14:paraId="6B806853" w14:textId="77777777" w:rsidR="00D6213E" w:rsidRPr="00677449" w:rsidRDefault="00D6213E" w:rsidP="00677449">
      <w:pPr>
        <w:pStyle w:val="Odlomakpopisa"/>
        <w:numPr>
          <w:ilvl w:val="0"/>
          <w:numId w:val="1"/>
        </w:numPr>
        <w:spacing w:line="276" w:lineRule="auto"/>
        <w:rPr>
          <w:rFonts w:ascii="Calibri" w:hAnsi="Calibri" w:cs="Calibri"/>
          <w:b/>
        </w:rPr>
      </w:pPr>
      <w:r w:rsidRPr="00677449">
        <w:rPr>
          <w:rFonts w:ascii="Calibri" w:hAnsi="Calibri" w:cs="Calibri"/>
          <w:b/>
        </w:rPr>
        <w:t>Posebni izvještaji</w:t>
      </w:r>
    </w:p>
    <w:p w14:paraId="382F1D28" w14:textId="77777777" w:rsidR="00D6213E" w:rsidRDefault="00D6213E" w:rsidP="00D6213E">
      <w:pPr>
        <w:rPr>
          <w:rFonts w:ascii="Calibri" w:hAnsi="Calibri" w:cs="Calibri"/>
        </w:rPr>
      </w:pPr>
    </w:p>
    <w:p w14:paraId="027E5BAE" w14:textId="77777777" w:rsidR="00D6213E" w:rsidRDefault="00D6213E" w:rsidP="00D6213E">
      <w:pPr>
        <w:rPr>
          <w:rFonts w:ascii="Calibri" w:hAnsi="Calibri" w:cs="Calibri"/>
        </w:rPr>
      </w:pPr>
    </w:p>
    <w:p w14:paraId="448FD503" w14:textId="77777777" w:rsidR="00D6213E" w:rsidRDefault="00D6213E" w:rsidP="00D6213E">
      <w:pPr>
        <w:rPr>
          <w:rFonts w:ascii="Calibri" w:hAnsi="Calibri" w:cs="Calibri"/>
        </w:rPr>
      </w:pPr>
    </w:p>
    <w:p w14:paraId="5CEBB3C6" w14:textId="77777777" w:rsidR="00D6213E" w:rsidRDefault="00D6213E" w:rsidP="00D6213E">
      <w:pPr>
        <w:rPr>
          <w:rFonts w:ascii="Calibri" w:hAnsi="Calibri" w:cs="Calibri"/>
        </w:rPr>
      </w:pPr>
    </w:p>
    <w:p w14:paraId="595CA20C" w14:textId="77777777" w:rsidR="00D6213E" w:rsidRDefault="00D6213E" w:rsidP="00D6213E">
      <w:pPr>
        <w:rPr>
          <w:rFonts w:ascii="Calibri" w:hAnsi="Calibri" w:cs="Calibri"/>
        </w:rPr>
      </w:pPr>
    </w:p>
    <w:p w14:paraId="51C18E82" w14:textId="77777777" w:rsidR="00D6213E" w:rsidRDefault="00D6213E" w:rsidP="00D6213E">
      <w:pPr>
        <w:rPr>
          <w:rFonts w:ascii="Calibri" w:hAnsi="Calibri" w:cs="Calibri"/>
        </w:rPr>
      </w:pPr>
    </w:p>
    <w:p w14:paraId="0984FD80" w14:textId="77777777" w:rsidR="00D6213E" w:rsidRDefault="00D6213E" w:rsidP="00D6213E">
      <w:pPr>
        <w:rPr>
          <w:rFonts w:ascii="Calibri" w:hAnsi="Calibri" w:cs="Calibri"/>
        </w:rPr>
      </w:pPr>
    </w:p>
    <w:p w14:paraId="4DFDDD08" w14:textId="77777777" w:rsidR="00D6213E" w:rsidRDefault="00D6213E" w:rsidP="00D6213E">
      <w:pPr>
        <w:rPr>
          <w:rFonts w:ascii="Calibri" w:hAnsi="Calibri" w:cs="Calibri"/>
        </w:rPr>
      </w:pPr>
    </w:p>
    <w:p w14:paraId="1F156B54" w14:textId="77777777" w:rsidR="00D6213E" w:rsidRDefault="00D6213E" w:rsidP="00D6213E">
      <w:pPr>
        <w:rPr>
          <w:rFonts w:ascii="Calibri" w:hAnsi="Calibri" w:cs="Calibri"/>
        </w:rPr>
      </w:pPr>
    </w:p>
    <w:p w14:paraId="13C32CD1" w14:textId="77777777" w:rsidR="00D6213E" w:rsidRDefault="00D6213E" w:rsidP="00D6213E">
      <w:pPr>
        <w:rPr>
          <w:rFonts w:ascii="Calibri" w:hAnsi="Calibri" w:cs="Calibri"/>
        </w:rPr>
      </w:pPr>
    </w:p>
    <w:p w14:paraId="419B035A" w14:textId="77777777" w:rsidR="00D6213E" w:rsidRDefault="00D6213E" w:rsidP="00D6213E">
      <w:pPr>
        <w:rPr>
          <w:rFonts w:ascii="Calibri" w:hAnsi="Calibri" w:cs="Calibri"/>
        </w:rPr>
      </w:pPr>
    </w:p>
    <w:p w14:paraId="72DC5AB9" w14:textId="77777777" w:rsidR="00D6213E" w:rsidRDefault="00D6213E" w:rsidP="00D6213E">
      <w:pPr>
        <w:rPr>
          <w:rFonts w:ascii="Calibri" w:hAnsi="Calibri" w:cs="Calibri"/>
        </w:rPr>
      </w:pPr>
    </w:p>
    <w:p w14:paraId="0A9172E8" w14:textId="77777777" w:rsidR="00D6213E" w:rsidRDefault="00D6213E" w:rsidP="00D6213E">
      <w:pPr>
        <w:rPr>
          <w:rFonts w:ascii="Calibri" w:hAnsi="Calibri" w:cs="Calibri"/>
        </w:rPr>
      </w:pPr>
    </w:p>
    <w:p w14:paraId="08F1DFF6" w14:textId="77777777" w:rsidR="00D6213E" w:rsidRDefault="00D6213E" w:rsidP="00D6213E">
      <w:pPr>
        <w:rPr>
          <w:rFonts w:ascii="Calibri" w:hAnsi="Calibri" w:cs="Calibri"/>
        </w:rPr>
      </w:pPr>
    </w:p>
    <w:p w14:paraId="4229A441" w14:textId="77777777" w:rsidR="00D6213E" w:rsidRDefault="00D6213E" w:rsidP="00D6213E">
      <w:pPr>
        <w:rPr>
          <w:rFonts w:ascii="Calibri" w:hAnsi="Calibri" w:cs="Calibri"/>
        </w:rPr>
      </w:pPr>
    </w:p>
    <w:p w14:paraId="528F1AD1" w14:textId="77777777" w:rsidR="00D6213E" w:rsidRDefault="00D6213E" w:rsidP="00D6213E">
      <w:pPr>
        <w:rPr>
          <w:rFonts w:ascii="Calibri" w:hAnsi="Calibri" w:cs="Calibri"/>
        </w:rPr>
      </w:pPr>
    </w:p>
    <w:p w14:paraId="5704AF86" w14:textId="77777777" w:rsidR="00D6213E" w:rsidRDefault="00D6213E" w:rsidP="00D6213E">
      <w:pPr>
        <w:rPr>
          <w:rFonts w:ascii="Calibri" w:hAnsi="Calibri" w:cs="Calibri"/>
        </w:rPr>
      </w:pPr>
    </w:p>
    <w:p w14:paraId="69CE7B39" w14:textId="77777777" w:rsidR="00D6213E" w:rsidRDefault="00D6213E" w:rsidP="00D6213E">
      <w:pPr>
        <w:rPr>
          <w:rFonts w:ascii="Calibri" w:hAnsi="Calibri" w:cs="Calibri"/>
        </w:rPr>
      </w:pPr>
    </w:p>
    <w:p w14:paraId="315A27DA" w14:textId="77777777" w:rsidR="00D6213E" w:rsidRDefault="00D6213E" w:rsidP="00D6213E">
      <w:pPr>
        <w:rPr>
          <w:rFonts w:ascii="Calibri" w:hAnsi="Calibri" w:cs="Calibri"/>
        </w:rPr>
      </w:pPr>
    </w:p>
    <w:p w14:paraId="6AB7B07B" w14:textId="77777777" w:rsidR="00D6213E" w:rsidRDefault="00D6213E" w:rsidP="00D6213E">
      <w:pPr>
        <w:rPr>
          <w:rFonts w:ascii="Calibri" w:hAnsi="Calibri" w:cs="Calibri"/>
        </w:rPr>
      </w:pPr>
    </w:p>
    <w:p w14:paraId="23FA5A2B" w14:textId="77777777" w:rsidR="00D6213E" w:rsidRDefault="00D6213E" w:rsidP="00D6213E">
      <w:pPr>
        <w:rPr>
          <w:rFonts w:ascii="Calibri" w:hAnsi="Calibri" w:cs="Calibri"/>
        </w:rPr>
      </w:pPr>
    </w:p>
    <w:p w14:paraId="5661E448" w14:textId="77777777" w:rsidR="00D6213E" w:rsidRDefault="00D6213E" w:rsidP="00D6213E">
      <w:pPr>
        <w:rPr>
          <w:rFonts w:ascii="Calibri" w:hAnsi="Calibri" w:cs="Calibri"/>
        </w:rPr>
      </w:pPr>
    </w:p>
    <w:p w14:paraId="047F94FF" w14:textId="77777777" w:rsidR="00D6213E" w:rsidRDefault="00D6213E" w:rsidP="00D6213E">
      <w:pPr>
        <w:rPr>
          <w:rFonts w:ascii="Calibri" w:hAnsi="Calibri" w:cs="Calibri"/>
        </w:rPr>
      </w:pPr>
    </w:p>
    <w:p w14:paraId="2D83B143" w14:textId="77777777" w:rsidR="00D6213E" w:rsidRDefault="00D6213E" w:rsidP="00D6213E">
      <w:pPr>
        <w:rPr>
          <w:rFonts w:ascii="Calibri" w:hAnsi="Calibri" w:cs="Calibri"/>
        </w:rPr>
      </w:pPr>
    </w:p>
    <w:p w14:paraId="30341AC7" w14:textId="77777777" w:rsidR="00D6213E" w:rsidRDefault="00D6213E" w:rsidP="00D6213E">
      <w:pPr>
        <w:rPr>
          <w:rFonts w:ascii="Calibri" w:hAnsi="Calibri" w:cs="Calibri"/>
        </w:rPr>
      </w:pPr>
    </w:p>
    <w:p w14:paraId="59F40A0D" w14:textId="77777777" w:rsidR="00D6213E" w:rsidRDefault="00D6213E" w:rsidP="00D6213E">
      <w:pPr>
        <w:rPr>
          <w:rFonts w:ascii="Calibri" w:hAnsi="Calibri" w:cs="Calibri"/>
        </w:rPr>
      </w:pPr>
    </w:p>
    <w:p w14:paraId="023272B0" w14:textId="77777777" w:rsidR="00D6213E" w:rsidRDefault="00D6213E" w:rsidP="00D6213E">
      <w:pPr>
        <w:rPr>
          <w:rFonts w:ascii="Calibri" w:hAnsi="Calibri" w:cs="Calibri"/>
        </w:rPr>
      </w:pPr>
    </w:p>
    <w:p w14:paraId="646674DF" w14:textId="77777777" w:rsidR="00D6213E" w:rsidRDefault="00D6213E" w:rsidP="00D6213E">
      <w:pPr>
        <w:rPr>
          <w:rFonts w:ascii="Calibri" w:hAnsi="Calibri" w:cs="Calibri"/>
        </w:rPr>
      </w:pPr>
    </w:p>
    <w:p w14:paraId="499E6BED" w14:textId="77777777" w:rsidR="00D6213E" w:rsidRDefault="00D6213E" w:rsidP="00D6213E">
      <w:pPr>
        <w:rPr>
          <w:rFonts w:ascii="Calibri" w:hAnsi="Calibri" w:cs="Calibri"/>
        </w:rPr>
      </w:pPr>
    </w:p>
    <w:p w14:paraId="5D9F3691" w14:textId="77777777" w:rsidR="00814F0D" w:rsidRDefault="00814F0D" w:rsidP="00D6213E">
      <w:pPr>
        <w:rPr>
          <w:rFonts w:ascii="Calibri" w:hAnsi="Calibri" w:cs="Calibri"/>
        </w:rPr>
        <w:sectPr w:rsidR="00814F0D" w:rsidSect="00BA6344">
          <w:pgSz w:w="11906" w:h="16838"/>
          <w:pgMar w:top="1440" w:right="1440" w:bottom="1440" w:left="709" w:header="708" w:footer="708" w:gutter="0"/>
          <w:cols w:space="708"/>
          <w:docGrid w:linePitch="360"/>
        </w:sectPr>
      </w:pPr>
    </w:p>
    <w:p w14:paraId="3FFD3FDA" w14:textId="77777777" w:rsidR="00D6213E" w:rsidRDefault="00D6213E" w:rsidP="00D6213E">
      <w:pPr>
        <w:rPr>
          <w:rFonts w:ascii="Calibri" w:hAnsi="Calibri" w:cs="Calibri"/>
        </w:rPr>
      </w:pPr>
    </w:p>
    <w:p w14:paraId="71876C9A" w14:textId="77777777" w:rsidR="00BA6344" w:rsidRDefault="00BA6344" w:rsidP="00D6213E">
      <w:pPr>
        <w:rPr>
          <w:rFonts w:ascii="Calibri" w:hAnsi="Calibri" w:cs="Calibri"/>
        </w:rPr>
      </w:pPr>
    </w:p>
    <w:p w14:paraId="735E4B0D" w14:textId="77777777" w:rsidR="00D6213E" w:rsidRPr="00A02FA2" w:rsidRDefault="00154BBA" w:rsidP="00154BBA">
      <w:pPr>
        <w:pStyle w:val="Odlomakpopisa"/>
        <w:numPr>
          <w:ilvl w:val="0"/>
          <w:numId w:val="2"/>
        </w:numPr>
        <w:rPr>
          <w:rFonts w:ascii="Calibri" w:hAnsi="Calibri" w:cs="Calibri"/>
          <w:b/>
        </w:rPr>
      </w:pPr>
      <w:r w:rsidRPr="00A02FA2">
        <w:rPr>
          <w:rFonts w:ascii="Calibri" w:hAnsi="Calibri" w:cs="Calibri"/>
          <w:b/>
        </w:rPr>
        <w:t>Opći dio</w:t>
      </w:r>
    </w:p>
    <w:p w14:paraId="03721C5A" w14:textId="77777777" w:rsidR="00154BBA" w:rsidRDefault="00154BBA" w:rsidP="00154BBA">
      <w:pPr>
        <w:pStyle w:val="Odlomakpopisa"/>
        <w:numPr>
          <w:ilvl w:val="1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Sažetak općeg dijela</w:t>
      </w:r>
    </w:p>
    <w:p w14:paraId="4BB64817" w14:textId="77777777" w:rsidR="00913C86" w:rsidRDefault="00913C86" w:rsidP="00913C86">
      <w:pPr>
        <w:pStyle w:val="Odlomakpopisa"/>
        <w:ind w:left="1440"/>
        <w:rPr>
          <w:rFonts w:ascii="Calibri" w:hAnsi="Calibri" w:cs="Calibri"/>
        </w:rPr>
      </w:pPr>
      <w:r w:rsidRPr="00913C86">
        <w:rPr>
          <w:rFonts w:ascii="Calibri" w:hAnsi="Calibri" w:cs="Calibri"/>
        </w:rPr>
        <w:t>Sažetak polugodišnjeg izvještaja o izvršenju Financijskog plana za 202</w:t>
      </w:r>
      <w:r w:rsidR="00273E66">
        <w:rPr>
          <w:rFonts w:ascii="Calibri" w:hAnsi="Calibri" w:cs="Calibri"/>
        </w:rPr>
        <w:t>6</w:t>
      </w:r>
      <w:r w:rsidRPr="00913C86">
        <w:rPr>
          <w:rFonts w:ascii="Calibri" w:hAnsi="Calibri" w:cs="Calibri"/>
        </w:rPr>
        <w:t>. godinu izgleda kako slijedi:</w:t>
      </w:r>
    </w:p>
    <w:p w14:paraId="2AF87851" w14:textId="77777777" w:rsidR="001D2247" w:rsidRPr="001D2247" w:rsidRDefault="001D2247" w:rsidP="001D2247">
      <w:pPr>
        <w:rPr>
          <w:rFonts w:ascii="Calibri" w:hAnsi="Calibri" w:cs="Calibri"/>
        </w:rPr>
      </w:pPr>
    </w:p>
    <w:tbl>
      <w:tblPr>
        <w:tblW w:w="14336" w:type="dxa"/>
        <w:tblLook w:val="04A0" w:firstRow="1" w:lastRow="0" w:firstColumn="1" w:lastColumn="0" w:noHBand="0" w:noVBand="1"/>
      </w:tblPr>
      <w:tblGrid>
        <w:gridCol w:w="3870"/>
        <w:gridCol w:w="2020"/>
        <w:gridCol w:w="2018"/>
        <w:gridCol w:w="2018"/>
        <w:gridCol w:w="2020"/>
        <w:gridCol w:w="1195"/>
        <w:gridCol w:w="1195"/>
      </w:tblGrid>
      <w:tr w:rsidR="00273E66" w:rsidRPr="00273E66" w14:paraId="45AD66C0" w14:textId="77777777" w:rsidTr="00043F90">
        <w:trPr>
          <w:trHeight w:val="838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2C8CBA" w14:textId="77777777" w:rsidR="00273E66" w:rsidRPr="00273E66" w:rsidRDefault="00273E66" w:rsidP="00273E66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Oznaka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1F721E" w14:textId="77777777" w:rsidR="00273E66" w:rsidRPr="00273E66" w:rsidRDefault="00273E66" w:rsidP="00273E66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Ostvarenje / Izvršenje 2025. (1)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69CBBB" w14:textId="77777777" w:rsidR="00273E66" w:rsidRPr="00273E66" w:rsidRDefault="00273E66" w:rsidP="00273E66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Izvorni plan 2026. (2)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B98ED0" w14:textId="77777777" w:rsidR="00273E66" w:rsidRPr="00273E66" w:rsidRDefault="00273E66" w:rsidP="00273E66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Tekući plan 2026. (3)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A89F26" w14:textId="77777777" w:rsidR="00273E66" w:rsidRPr="00273E66" w:rsidRDefault="00273E66" w:rsidP="00273E66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Ostvarenje / Izvršenje 30.06.2026. (4)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EE499F" w14:textId="77777777" w:rsidR="00273E66" w:rsidRPr="00273E66" w:rsidRDefault="00273E66" w:rsidP="00273E66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Indeks % (5=4/1)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B4A47" w14:textId="77777777" w:rsidR="00273E66" w:rsidRPr="00273E66" w:rsidRDefault="00273E66" w:rsidP="00273E66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Indeks % (6=4/3)</w:t>
            </w:r>
          </w:p>
        </w:tc>
      </w:tr>
      <w:tr w:rsidR="00273E66" w:rsidRPr="00273E66" w14:paraId="7730B777" w14:textId="77777777" w:rsidTr="00043F90">
        <w:trPr>
          <w:trHeight w:val="259"/>
        </w:trPr>
        <w:tc>
          <w:tcPr>
            <w:tcW w:w="39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284BAF3D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A. RAČUN PRIHODA I RASHODA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7A8E88AE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491E6D07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2F497C16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312A29F7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3998B7A1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191970"/>
            <w:vAlign w:val="bottom"/>
            <w:hideMark/>
          </w:tcPr>
          <w:p w14:paraId="32C97F98" w14:textId="77777777" w:rsidR="00273E66" w:rsidRPr="00273E66" w:rsidRDefault="00273E66" w:rsidP="00273E66">
            <w:pPr>
              <w:ind w:firstLineChars="100" w:firstLine="180"/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  <w:t> </w:t>
            </w:r>
          </w:p>
        </w:tc>
      </w:tr>
      <w:tr w:rsidR="00273E66" w:rsidRPr="00273E66" w14:paraId="7FFEE46D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FB5ADA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 Prihodi poslovanja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D9122C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2.431.514,25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9AE591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4.789.879,00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65E5BD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4.789.879,00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2B3304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2.605.789,55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50F281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107,17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74055E" w14:textId="77777777" w:rsidR="00273E66" w:rsidRPr="00273E66" w:rsidRDefault="00273E66" w:rsidP="00273E66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54,4</w:t>
            </w:r>
          </w:p>
        </w:tc>
      </w:tr>
      <w:tr w:rsidR="00273E66" w:rsidRPr="00273E66" w14:paraId="622C350B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8E1E69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 Prihodi od prodaje nefinancijske imovine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3182E1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76B865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8CDF8C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68C412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36A194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E1B00F" w14:textId="77777777" w:rsidR="00273E66" w:rsidRPr="00273E66" w:rsidRDefault="00273E66" w:rsidP="00273E66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73E66" w:rsidRPr="00273E66" w14:paraId="6348F2D1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FBE21A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 Rashodi poslovanja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1DE9FE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2.612.566,17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A69A5A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4.779.305,00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7C49CE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4.779.305,00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285F3E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2.546.384,14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DAAD94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97,47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4201B9" w14:textId="77777777" w:rsidR="00273E66" w:rsidRPr="00273E66" w:rsidRDefault="00273E66" w:rsidP="00273E66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53,28</w:t>
            </w:r>
          </w:p>
        </w:tc>
      </w:tr>
      <w:tr w:rsidR="00273E66" w:rsidRPr="00273E66" w14:paraId="4D2DC9F2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982940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 Rashodi za nabavu nefinancijske imovine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733040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82.664,77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0EE357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13.674,00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34489D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13.674,00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D277DF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5.276,68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4D4868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6,38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DF7F91" w14:textId="77777777" w:rsidR="00273E66" w:rsidRPr="00273E66" w:rsidRDefault="00273E66" w:rsidP="00273E66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38,59</w:t>
            </w:r>
          </w:p>
        </w:tc>
      </w:tr>
      <w:tr w:rsidR="00273E66" w:rsidRPr="00273E66" w14:paraId="73780D80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70A934CF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Razlika - višak/manjak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265BD89F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-263.716,69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2C920323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788F121B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23B67F16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54.128,73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2B362A69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-20,53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87CEFA"/>
            <w:vAlign w:val="bottom"/>
            <w:hideMark/>
          </w:tcPr>
          <w:p w14:paraId="5805D98E" w14:textId="77777777" w:rsidR="00273E66" w:rsidRPr="00273E66" w:rsidRDefault="00273E66" w:rsidP="00273E66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73E66" w:rsidRPr="00273E66" w14:paraId="6C88014A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5FAADD6F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C. PRORAČUN UKUPNO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38FDE7EE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7FB771EB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3B9A4A1E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291A4395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6F9F6712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191970"/>
            <w:vAlign w:val="bottom"/>
            <w:hideMark/>
          </w:tcPr>
          <w:p w14:paraId="5142035E" w14:textId="77777777" w:rsidR="00273E66" w:rsidRPr="00273E66" w:rsidRDefault="00273E66" w:rsidP="00273E66">
            <w:pPr>
              <w:ind w:firstLineChars="100" w:firstLine="180"/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  <w:t> </w:t>
            </w:r>
          </w:p>
        </w:tc>
      </w:tr>
      <w:tr w:rsidR="00273E66" w:rsidRPr="00273E66" w14:paraId="4106E936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A67369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 PRIHODI I PRIMICI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A662FA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2.431.514,25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2FF6DF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1EB1FC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9EFCBE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2.605.789,55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52E9F5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107,17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E602D2" w14:textId="77777777" w:rsidR="00273E66" w:rsidRPr="00273E66" w:rsidRDefault="00273E66" w:rsidP="00273E66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54,37</w:t>
            </w:r>
          </w:p>
        </w:tc>
      </w:tr>
      <w:tr w:rsidR="00273E66" w:rsidRPr="00273E66" w14:paraId="2313EF64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2D9BED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 RASHODI I IZDACI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C3AEBD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2.695.230,94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1341C2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CE72B0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12A128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2.551.660,82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CBD3F7E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94,67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3994F3" w14:textId="77777777" w:rsidR="00273E66" w:rsidRPr="00273E66" w:rsidRDefault="00273E66" w:rsidP="00273E66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53,24</w:t>
            </w:r>
          </w:p>
        </w:tc>
      </w:tr>
      <w:tr w:rsidR="00273E66" w:rsidRPr="00273E66" w14:paraId="712AF601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4ED3A33F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 RAZLIKA - VIŠAK/MANJAK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282A9283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-263.716,69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04437147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2A5D616C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5B6F41A7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54.128,73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56368034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-20,53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87CEFA"/>
            <w:vAlign w:val="bottom"/>
            <w:hideMark/>
          </w:tcPr>
          <w:p w14:paraId="03E1313F" w14:textId="77777777" w:rsidR="00273E66" w:rsidRPr="00273E66" w:rsidRDefault="00273E66" w:rsidP="00273E66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73E66" w:rsidRPr="00273E66" w14:paraId="525631E5" w14:textId="77777777" w:rsidTr="00043F90">
        <w:trPr>
          <w:trHeight w:val="518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182C8671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D. RASPOLOŽIVA SREDSTVA IZ PRETHODNIH GODINA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7F2E5D1C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30B706FD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7893EFA6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5E5DA80B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4A0487D6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191970"/>
            <w:vAlign w:val="bottom"/>
            <w:hideMark/>
          </w:tcPr>
          <w:p w14:paraId="2ADBEE6A" w14:textId="77777777" w:rsidR="00273E66" w:rsidRPr="00273E66" w:rsidRDefault="00273E66" w:rsidP="00273E66">
            <w:pPr>
              <w:ind w:firstLineChars="100" w:firstLine="180"/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  <w:t> </w:t>
            </w:r>
          </w:p>
        </w:tc>
      </w:tr>
      <w:tr w:rsidR="00273E66" w:rsidRPr="00273E66" w14:paraId="267F3AB1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C512C7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VIŠAK/MANJAK PRIHODA </w:t>
            </w:r>
            <w:proofErr w:type="spellStart"/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prenešeni</w:t>
            </w:r>
            <w:proofErr w:type="spellEnd"/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 (+/-)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6E4E68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-38.507,84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C2DE1F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ED02C25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3A5BF7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-276.936,55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E6C202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719,17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ADB82B" w14:textId="77777777" w:rsidR="00273E66" w:rsidRPr="00273E66" w:rsidRDefault="00273E66" w:rsidP="00273E66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73E66" w:rsidRPr="00273E66" w14:paraId="3F1C93C2" w14:textId="77777777" w:rsidTr="00043F90">
        <w:trPr>
          <w:trHeight w:val="259"/>
        </w:trPr>
        <w:tc>
          <w:tcPr>
            <w:tcW w:w="3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79FB4F72" w14:textId="77777777" w:rsidR="00273E66" w:rsidRPr="00273E66" w:rsidRDefault="00273E66" w:rsidP="00273E6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VIŠAK/MANJAK PRIHODA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3923BCA1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-302.224,53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2B083BD7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75EC684A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0969E023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-222.807,82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3DC85EEE" w14:textId="77777777" w:rsidR="00273E66" w:rsidRPr="00273E66" w:rsidRDefault="00273E66" w:rsidP="00273E6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73E6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73,72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7CEFA"/>
            <w:vAlign w:val="bottom"/>
            <w:hideMark/>
          </w:tcPr>
          <w:p w14:paraId="4AEE9D7D" w14:textId="77777777" w:rsidR="00273E66" w:rsidRPr="00273E66" w:rsidRDefault="00273E66" w:rsidP="00273E66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73E66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</w:tbl>
    <w:p w14:paraId="465D6107" w14:textId="77777777" w:rsidR="001D2247" w:rsidRDefault="001D2247" w:rsidP="00B90F6D">
      <w:pPr>
        <w:pStyle w:val="Odlomakpopisa"/>
        <w:ind w:left="-284"/>
        <w:rPr>
          <w:rFonts w:ascii="Calibri" w:hAnsi="Calibri" w:cs="Calibri"/>
        </w:rPr>
      </w:pPr>
    </w:p>
    <w:p w14:paraId="0760246F" w14:textId="77777777" w:rsidR="001D2247" w:rsidRDefault="001D2247" w:rsidP="00B90F6D">
      <w:pPr>
        <w:pStyle w:val="Odlomakpopisa"/>
        <w:ind w:left="-284"/>
        <w:rPr>
          <w:rFonts w:ascii="Calibri" w:hAnsi="Calibri" w:cs="Calibri"/>
        </w:rPr>
      </w:pPr>
    </w:p>
    <w:p w14:paraId="0E627677" w14:textId="77777777" w:rsidR="001D2247" w:rsidRDefault="001D2247" w:rsidP="00273E66">
      <w:pPr>
        <w:rPr>
          <w:rFonts w:ascii="Calibri" w:hAnsi="Calibri" w:cs="Calibri"/>
        </w:rPr>
      </w:pPr>
    </w:p>
    <w:p w14:paraId="72677949" w14:textId="77777777" w:rsidR="00273E66" w:rsidRDefault="00273E66" w:rsidP="00273E66">
      <w:pPr>
        <w:rPr>
          <w:rFonts w:ascii="Calibri" w:hAnsi="Calibri" w:cs="Calibri"/>
        </w:rPr>
      </w:pPr>
    </w:p>
    <w:p w14:paraId="06A4DF5B" w14:textId="77777777" w:rsidR="00273E66" w:rsidRDefault="00273E66" w:rsidP="00273E66">
      <w:pPr>
        <w:rPr>
          <w:rFonts w:ascii="Calibri" w:hAnsi="Calibri" w:cs="Calibri"/>
        </w:rPr>
      </w:pPr>
    </w:p>
    <w:p w14:paraId="7E196705" w14:textId="77777777" w:rsidR="00273E66" w:rsidRPr="00273E66" w:rsidRDefault="00273E66" w:rsidP="00273E66">
      <w:pPr>
        <w:rPr>
          <w:rFonts w:ascii="Calibri" w:hAnsi="Calibri" w:cs="Calibri"/>
        </w:rPr>
      </w:pPr>
    </w:p>
    <w:p w14:paraId="2F92172A" w14:textId="77777777" w:rsidR="001D2247" w:rsidRDefault="001D2247" w:rsidP="00B90F6D">
      <w:pPr>
        <w:pStyle w:val="Odlomakpopisa"/>
        <w:ind w:left="-284"/>
        <w:rPr>
          <w:rFonts w:ascii="Calibri" w:hAnsi="Calibri" w:cs="Calibri"/>
        </w:rPr>
      </w:pPr>
    </w:p>
    <w:p w14:paraId="128F72EA" w14:textId="77777777" w:rsidR="00154BBA" w:rsidRDefault="00154BBA" w:rsidP="00580FDA">
      <w:pPr>
        <w:rPr>
          <w:rFonts w:ascii="Calibri" w:hAnsi="Calibri" w:cs="Calibri"/>
        </w:rPr>
      </w:pPr>
    </w:p>
    <w:p w14:paraId="24382784" w14:textId="77777777" w:rsidR="00A02FA2" w:rsidRPr="00692175" w:rsidRDefault="00692175" w:rsidP="00692175">
      <w:pPr>
        <w:ind w:right="-1039" w:firstLine="708"/>
        <w:rPr>
          <w:rFonts w:ascii="Calibri" w:hAnsi="Calibri" w:cs="Calibri"/>
        </w:rPr>
      </w:pPr>
      <w:r w:rsidRPr="00692175">
        <w:rPr>
          <w:rFonts w:ascii="Calibri" w:hAnsi="Calibri" w:cs="Calibri"/>
        </w:rPr>
        <w:lastRenderedPageBreak/>
        <w:t>b.</w:t>
      </w:r>
      <w:r>
        <w:rPr>
          <w:rFonts w:ascii="Calibri" w:hAnsi="Calibri" w:cs="Calibri"/>
        </w:rPr>
        <w:t xml:space="preserve">  </w:t>
      </w:r>
      <w:r w:rsidR="00A02FA2" w:rsidRPr="00692175">
        <w:rPr>
          <w:rFonts w:ascii="Calibri" w:hAnsi="Calibri" w:cs="Calibri"/>
        </w:rPr>
        <w:t>Prihodi i rashodi te primici i izdaci ostvareni su, odnosno izvršeni u 202</w:t>
      </w:r>
      <w:r w:rsidR="00273E66" w:rsidRPr="00692175">
        <w:rPr>
          <w:rFonts w:ascii="Calibri" w:hAnsi="Calibri" w:cs="Calibri"/>
        </w:rPr>
        <w:t>6</w:t>
      </w:r>
      <w:r w:rsidR="00A02FA2" w:rsidRPr="00692175">
        <w:rPr>
          <w:rFonts w:ascii="Calibri" w:hAnsi="Calibri" w:cs="Calibri"/>
        </w:rPr>
        <w:t>. godini u Računu prihoda i rashoda i Računu financiranja, uz usporedbu prethodne godine, kako slijedi:</w:t>
      </w:r>
    </w:p>
    <w:p w14:paraId="1950C8C0" w14:textId="77777777" w:rsidR="00A02FA2" w:rsidRPr="00A02FA2" w:rsidRDefault="00A02FA2" w:rsidP="00A02FA2">
      <w:pPr>
        <w:ind w:right="-1039"/>
        <w:rPr>
          <w:rFonts w:ascii="Calibri" w:hAnsi="Calibri" w:cs="Calibri"/>
        </w:rPr>
      </w:pPr>
    </w:p>
    <w:p w14:paraId="4B322067" w14:textId="77777777" w:rsidR="00154BBA" w:rsidRDefault="00F108FF" w:rsidP="00692175">
      <w:pPr>
        <w:pStyle w:val="Odlomakpopisa"/>
        <w:ind w:left="1440" w:right="-1039"/>
        <w:rPr>
          <w:rFonts w:ascii="Calibri" w:hAnsi="Calibri" w:cs="Calibri"/>
        </w:rPr>
      </w:pPr>
      <w:r>
        <w:rPr>
          <w:rFonts w:ascii="Calibri" w:hAnsi="Calibri" w:cs="Calibri"/>
        </w:rPr>
        <w:t>Izvještaj</w:t>
      </w:r>
      <w:r w:rsidR="00154BBA" w:rsidRPr="00BA6344">
        <w:rPr>
          <w:rFonts w:ascii="Calibri" w:hAnsi="Calibri" w:cs="Calibri"/>
        </w:rPr>
        <w:t xml:space="preserve"> prihoda i rashoda</w:t>
      </w:r>
      <w:r>
        <w:rPr>
          <w:rFonts w:ascii="Calibri" w:hAnsi="Calibri" w:cs="Calibri"/>
        </w:rPr>
        <w:t xml:space="preserve"> prema ekonomskoj klasifikaciji</w:t>
      </w:r>
    </w:p>
    <w:p w14:paraId="5D11E12A" w14:textId="77777777" w:rsidR="00692175" w:rsidRDefault="00692175" w:rsidP="00692175">
      <w:pPr>
        <w:pStyle w:val="Odlomakpopisa"/>
        <w:ind w:left="1440" w:right="-1039"/>
        <w:rPr>
          <w:rFonts w:ascii="Calibri" w:hAnsi="Calibri" w:cs="Calibri"/>
        </w:rPr>
      </w:pPr>
    </w:p>
    <w:tbl>
      <w:tblPr>
        <w:tblW w:w="14449" w:type="dxa"/>
        <w:tblLook w:val="04A0" w:firstRow="1" w:lastRow="0" w:firstColumn="1" w:lastColumn="0" w:noHBand="0" w:noVBand="1"/>
      </w:tblPr>
      <w:tblGrid>
        <w:gridCol w:w="3862"/>
        <w:gridCol w:w="2052"/>
        <w:gridCol w:w="2047"/>
        <w:gridCol w:w="2047"/>
        <w:gridCol w:w="2051"/>
        <w:gridCol w:w="1195"/>
        <w:gridCol w:w="1195"/>
      </w:tblGrid>
      <w:tr w:rsidR="002D1B1E" w:rsidRPr="002D1B1E" w14:paraId="3E6EE86B" w14:textId="77777777" w:rsidTr="00043F90">
        <w:trPr>
          <w:trHeight w:val="1028"/>
        </w:trPr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F7E89E" w14:textId="77777777" w:rsidR="002D1B1E" w:rsidRPr="002D1B1E" w:rsidRDefault="002D1B1E" w:rsidP="002D1B1E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Oznaka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A3BF80" w14:textId="77777777" w:rsidR="002D1B1E" w:rsidRPr="002D1B1E" w:rsidRDefault="002D1B1E" w:rsidP="002D1B1E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Ostvarenje / Izvršenje 2025. (1)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F683FE" w14:textId="77777777" w:rsidR="002D1B1E" w:rsidRPr="002D1B1E" w:rsidRDefault="002D1B1E" w:rsidP="002D1B1E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Izvorni plan 2026. (2)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326FBA" w14:textId="77777777" w:rsidR="002D1B1E" w:rsidRPr="002D1B1E" w:rsidRDefault="002D1B1E" w:rsidP="002D1B1E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Tekući plan 2026. (3)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F52535" w14:textId="77777777" w:rsidR="002D1B1E" w:rsidRPr="002D1B1E" w:rsidRDefault="002D1B1E" w:rsidP="002D1B1E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Ostvarenje / Izvršenje 30.06.2026. (4)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A15F29" w14:textId="77777777" w:rsidR="002D1B1E" w:rsidRPr="002D1B1E" w:rsidRDefault="002D1B1E" w:rsidP="002D1B1E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Indeks % (5=4/1)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C79F2" w14:textId="77777777" w:rsidR="002D1B1E" w:rsidRPr="002D1B1E" w:rsidRDefault="002D1B1E" w:rsidP="002D1B1E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Indeks % (6=4/3)</w:t>
            </w:r>
          </w:p>
        </w:tc>
      </w:tr>
      <w:tr w:rsidR="002D1B1E" w:rsidRPr="002D1B1E" w14:paraId="7710A5EB" w14:textId="77777777" w:rsidTr="00043F90">
        <w:trPr>
          <w:trHeight w:val="298"/>
        </w:trPr>
        <w:tc>
          <w:tcPr>
            <w:tcW w:w="40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3FD730DB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A. RAČUN PRIHODA I RASHODA</w:t>
            </w:r>
          </w:p>
        </w:tc>
        <w:tc>
          <w:tcPr>
            <w:tcW w:w="2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3D7A0F2F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0EA55ECF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7932F1C7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3272638B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696195E6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191970"/>
            <w:vAlign w:val="bottom"/>
            <w:hideMark/>
          </w:tcPr>
          <w:p w14:paraId="5FC0808E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4A0CCC7A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54BA1C82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 Prihodi poslovanja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2E4960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2.431.514,25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165D16A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4.789.879,00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C3A419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4.789.879,00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1F3D8B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2.605.789,55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72CD8C3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107,17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528817FB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54,4</w:t>
            </w:r>
          </w:p>
        </w:tc>
      </w:tr>
      <w:tr w:rsidR="002D1B1E" w:rsidRPr="002D1B1E" w14:paraId="048B7D2A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0D4B6B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63 Pomoći iz inozemstva i od subjekata unutar općeg proračuna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1345A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1.698.558,88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64D6B7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3.668.270,00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8DEE4B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3.668.270,00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FB757C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1.929.373,08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D6DF67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113,59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454597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52,6</w:t>
            </w:r>
          </w:p>
        </w:tc>
      </w:tr>
      <w:tr w:rsidR="002D1B1E" w:rsidRPr="002D1B1E" w14:paraId="6D6CF7CB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4D566C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636 Pomoći proračunskim korisnicima iz proračuna koji im nije nadležan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F966D9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1.659.426,77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EB3ED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D5A34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2E6B6FC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1.894.899,73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06BEA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114,19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CE10F3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6FE06BB6" w14:textId="77777777" w:rsidTr="00043F90">
        <w:trPr>
          <w:trHeight w:val="432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6B0576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6361 Tekuće pomoći proračunskim korisnicima iz proračuna koji im nije nadležan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BD23C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1.659.426,77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11A38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BBCBB5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82D225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1.894.899,73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C4A4C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114,19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F2C0F0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245BDA83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910B9F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639 Prijenosi između proračunskih korisnika istog proračuna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7798D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39.132,11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2E83C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8190A7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97351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34.473,35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DC150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88,09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1ED846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3E25A96B" w14:textId="77777777" w:rsidTr="00043F90">
        <w:trPr>
          <w:trHeight w:val="432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DA8869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6391 Tekući prijenosi između proračunskih korisnika istog proračuna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B02685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25.560,17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C29841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57CA95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038F38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11.068,74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9A300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43,3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328BAF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1A2CFDAA" w14:textId="77777777" w:rsidTr="00043F90">
        <w:trPr>
          <w:trHeight w:val="432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E1367A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6393 Tekući prijenosi između proračunskih korisnika istog proračuna temeljem prijenosa EU sredstava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F3C088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13.571,94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2E15ED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0BC398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5B7549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23.404,61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AF595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172,45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0461E9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0B338BB9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0C2A50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64 Prihodi od imovine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C02AD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602,41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3728A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20811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06109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576,97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B6A57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95,78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F71D81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57,7</w:t>
            </w:r>
          </w:p>
        </w:tc>
      </w:tr>
      <w:tr w:rsidR="002D1B1E" w:rsidRPr="002D1B1E" w14:paraId="69224160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83F1FA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641 Prihodi od financijske imovine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7E6DF6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602,41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F148B18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28DF0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01CC9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576,97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119E28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95,78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ED494F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460D9437" w14:textId="77777777" w:rsidTr="00043F90">
        <w:trPr>
          <w:trHeight w:val="432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32EC5F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6413 Kamate na oročena sredstva i depozite po viđenju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A2D2F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602,41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F839755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5176A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4228F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576,97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2AFB20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95,78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F0E1A7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2CB33441" w14:textId="77777777" w:rsidTr="00043F90">
        <w:trPr>
          <w:trHeight w:val="774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FBE5F0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65 Prihodi od upravnih i administrativnih pristojbi, pristojbi po posebnim propisima i naknada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7B0E78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3.825,34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AE05F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28E21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75D5F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9DF6C9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11749C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3D7F911D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E86233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652 Prihodi po posebnim propisima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0C2E6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3.825,34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5CB9E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53907C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DA8AC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0C160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B58A18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56A58FA8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EEC991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6526 Ostali nespomenuti prihodi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B7BD2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3.825,34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E17111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BB6D79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637BB2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8D331B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EE6BAC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58DAA65D" w14:textId="77777777" w:rsidTr="00043F90">
        <w:trPr>
          <w:trHeight w:val="774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8508B5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>66 Prihodi od prodaje proizvoda i robe te pruženih usluga i prihodi od donacija te povrati po protestiranim jamstvima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ABD81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340.897,24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8D465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600.635,00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CF5D1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600.635,00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3399D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357.224,47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A0CC0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104,79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BF1D79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59,47</w:t>
            </w:r>
          </w:p>
        </w:tc>
      </w:tr>
      <w:tr w:rsidR="002D1B1E" w:rsidRPr="002D1B1E" w14:paraId="31028E26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2D1DD8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661 Prihodi od prodaje proizvoda i robe te pruženih usluga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DEBC0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340.897,24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E18E6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21B28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CBCBF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357.224,47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5C055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104,79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46A3B2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75FCAF1A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142145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6614 Prihodi od prodaje proizvoda i robe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4D37A6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322.536,74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A5C9E25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E2BA5D2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8526F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279.039,45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35BB3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86,51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5C4CD7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4A00FD42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D67C9E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6615 Prihodi od pruženih usluga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77A320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18.360,50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B9C17D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40C176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4A98D2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78.185,02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D578A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425,83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8323CB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29D31A50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00B701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67 Prihodi iz nadležnog proračuna i od HZZO-a temeljem ugovornih obveza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7955A9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387.630,38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D82C5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515.274,00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2A718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515.274,00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532DE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318.615,03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14BE2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82,2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D09439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61,83</w:t>
            </w:r>
          </w:p>
        </w:tc>
      </w:tr>
      <w:tr w:rsidR="002D1B1E" w:rsidRPr="002D1B1E" w14:paraId="5DC6D6E2" w14:textId="77777777" w:rsidTr="00043F90">
        <w:trPr>
          <w:trHeight w:val="774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A52D1B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671 Prihodi iz nadležnog proračuna za financiranje redovne djelatnosti proračunskih korisnika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C0279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387.630,38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BADFD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28E4E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E1A66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318.615,03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B9209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82,2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235D80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46AF6C8E" w14:textId="77777777" w:rsidTr="00043F90">
        <w:trPr>
          <w:trHeight w:val="432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2E7EC9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6711 Prihodi iz nadležnog proračuna za financiranje rashoda poslovanja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C2A0F7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321.434,13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A5E331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09C93D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79EC1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314.239,02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62503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97,76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AD5554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284E8F45" w14:textId="77777777" w:rsidTr="00043F90">
        <w:trPr>
          <w:trHeight w:val="432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2E452C9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6712 Prihodi iz nadležnog proračuna za financiranje rashoda za nabavu nefinancijske imovine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48C2A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66.196,25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E5FA3FC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22B9F0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43F94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4.376,01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BF623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6,61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2721F4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6C3CA158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68DB06D5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 Prihodi od prodaje nefinancijske imovine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5A1FF2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22C5887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F10A07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BE88BF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734D2B1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727ACDF8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387CFBED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06AFB7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72 Prihodi od prodaje proizvedene dugotrajne imovine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8FFE5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1CF0A7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48EE1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E3B84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20A12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D25111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602CA47A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D98B97" w14:textId="77777777" w:rsidR="002D1B1E" w:rsidRPr="002D1B1E" w:rsidRDefault="002D1B1E" w:rsidP="002D1B1E">
            <w:pPr>
              <w:ind w:firstLineChars="200" w:firstLine="301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SVEUKUPNO PRIHODI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CCE731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2.431.514,25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CDF348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FAD8A3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55C9FF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2.605.789,55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32FAE1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107,17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CF48E7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54,37</w:t>
            </w:r>
          </w:p>
        </w:tc>
      </w:tr>
      <w:tr w:rsidR="002D1B1E" w:rsidRPr="002D1B1E" w14:paraId="18357AB3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2BAEBF01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 Rashodi poslovanja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69E2454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2.612.566,17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2889A72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4.779.305,00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43DECA5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4.779.305,00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5504CAB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2.546.384,14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3E18BEC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97,47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6EC1B479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53,28</w:t>
            </w:r>
          </w:p>
        </w:tc>
      </w:tr>
      <w:tr w:rsidR="002D1B1E" w:rsidRPr="002D1B1E" w14:paraId="72C77EBA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B0D881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 Rashodi za zaposlene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6E9E89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2.246.104,18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C4C72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4.247.080,00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193E1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4.247.080,00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70F70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2.161.751,44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C1206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96,24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05FCFF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50,9</w:t>
            </w:r>
          </w:p>
        </w:tc>
      </w:tr>
      <w:tr w:rsidR="002D1B1E" w:rsidRPr="002D1B1E" w14:paraId="69097F91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559955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311 Plaće (Bruto)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E8442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1.871.076,68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8B195C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5890B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B3F84C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1.745.447,33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494A3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93,29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B0C1DA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34981EB7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6FC06F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3111 Plaće za redovan rad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36253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1.871.076,68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3F5080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00394E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A35A74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1.708.147,41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D1C404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91,29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59D047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2CEB3581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DF341D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3113 Plaće za prekovremeni rad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DF0A02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8FE7E2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BFBE5D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F6D9E4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37.299,92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11CD14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F55C85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526879F1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7071E0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312 Ostali rashodi za zaposlene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CD7A5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66.279,81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DA2409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A51FF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C9525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127.653,55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6922E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192,6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6DF54D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6CB31E6D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1AECC5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3121 Ostali rashodi za zaposlene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F9E95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66.279,81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7A0CD7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4B8A91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0FBD42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127.653,55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DC6BF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192,6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2788AD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36326AEB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EA323AD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313 Doprinosi na plaće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9C62D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308.747,69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8988E8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56173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C5077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288.650,56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BB8D7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93,49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2DC02E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4EC6D2CE" w14:textId="77777777" w:rsidTr="00043F90">
        <w:trPr>
          <w:trHeight w:val="432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3C9AC7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3131 Doprinosi za mirovinsko osiguranje za staž s povećanim trajanjem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0AA339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24C73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FBF049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3DEFC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2.089,93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E251F53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2FB886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365DB9D6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9218DB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3132 Doprinosi za obvezno zdravstveno osiguranje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D0523D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308.747,69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EFCF58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F22D00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B51E28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286.560,63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52D779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92,81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2108DC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7DE105DC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AF1F62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53C7E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361.805,19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27849C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522.975,00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17434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522.975,00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7C657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381.723,59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4C5C7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105,51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834454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72,99</w:t>
            </w:r>
          </w:p>
        </w:tc>
      </w:tr>
      <w:tr w:rsidR="002D1B1E" w:rsidRPr="002D1B1E" w14:paraId="0A3A48C1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AAB45F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>321 Naknade troškova zaposlenima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D6664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90.611,96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1E430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FE34F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43B8D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81.110,23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16A4F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89,51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C268C6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29F0FDEB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05B8E6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3211 Službena putovanja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9356D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11.646,01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78AB04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4571A0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24D14D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9.671,17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7E706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83,04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AC16BD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71286537" w14:textId="77777777" w:rsidTr="00043F90">
        <w:trPr>
          <w:trHeight w:val="432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49EF20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3212 Naknade za prijevoz, za rad na terenu i odvojeni život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674E6E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75.355,95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38A774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7CF0A6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28CC2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70.464,31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2D92D8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93,51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6740AA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493A62BB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BFD64F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3213 Stručno usavršavanje zaposlenika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8D664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3.610,00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9A4408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30B941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73FBDF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974,75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6888C6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53E30E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28B62DE3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EA872F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322 Rashodi za materijal i energiju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50FB7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169.238,48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CB61C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7260C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F6FA6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199.038,84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F0E19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117,61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0A283B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042C8275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0B17C2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3221 Uredski materijal i ostali materijalni rashodi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9B537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22.435,49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DD6B3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673AB5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43F2C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16.220,02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C622B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72,3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2DF569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1EF4B482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9576A8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3222 Materijal i sirovine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F5CEB2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84.942,83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0736F6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D47353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593004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119.874,26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93BC67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141,12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AFA909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11FE71D0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BDAAD5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3223 Energija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4F6B6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55.353,65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D8D100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D69A68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EE7B78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57.969,58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0395D0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104,73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9749FE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7DF74E40" w14:textId="77777777" w:rsidTr="00043F90">
        <w:trPr>
          <w:trHeight w:val="432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60F88D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3224 Materijal i dijelovi za tekuće i investicijsko održavanje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2C17B5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5.352,14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965677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7FF9A8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99877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3.452,59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CEF77A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64,51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CD8F18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76D0DF53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81F8D8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 xml:space="preserve">3225 Sitni inventar i </w:t>
            </w:r>
            <w:proofErr w:type="spellStart"/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autogume</w:t>
            </w:r>
            <w:proofErr w:type="spellEnd"/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34393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1.154,37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846033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6B87B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42C68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1.245,51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C63E3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107,9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4CDD41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06C11691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1475C1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3227 Službena, radna i zaštitna odjeća i obuća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F637AB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C26AB3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8404C1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B75501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276,88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44C8A0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D183FB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04BDFB27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8B7F1C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323 Rashodi za usluge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98251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99.559,07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D4E8D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F513A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0023E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98.725,21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6DD87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99,16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152F21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4797C612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758CBCE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3231 Usluge telefona, pošte i prijevoza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8F5FF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10.640,98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62A263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FC8768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E379A5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10.512,65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BE991E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98,79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04D623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6B190834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9673B6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3232 Usluge tekućeg i investicijskog održavanja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E1D86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24.741,75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386FC5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248572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205F0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8.606,65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EB3A21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34,79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21FDF9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3AF8C488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5CAF6C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3233 Usluge promidžbe i informiranja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C297E1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191,16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495DD2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A0F4E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E0949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2.126,33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B2428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1.112,33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AFC3D6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5B4D75C8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985C6F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3234 Komunalne usluge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1F1606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12.411,72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79C95DC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2DDCCF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7CBA68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15.359,95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07ED0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123,75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1C8600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1E561CBC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AC53F2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3235 Zakupnine i najamnine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1D4007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2.498,35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2E59EF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3CF660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6C47E78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1.503,12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3480E9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60,16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4230C6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1DB80131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991510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3236 Zdravstvene i veterinarske usluge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C9EC90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763,22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8543C8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785FF9D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ABE71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704,56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CDABB5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92,31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4121BC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3C25EEB1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126AC0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3237 Intelektualne i osobne usluge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961932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8.618,79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517E04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E5C13AD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6BC4D7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21.266,76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6B42A6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246,75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E8AC47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4EE744C5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642E068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3238 Računalne usluge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EA7C309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3.251,07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F1EE2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4A7614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A0DFA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3.744,45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B0728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115,18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2606FE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722AD2D5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461535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3239 Ostale usluge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A84B5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36.442,03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5F7EE8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94617F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6D2F75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34.900,74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C2920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95,77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697143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1A0CB95F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E717C2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329 Ostali nespomenuti rashodi poslovanja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875A5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2.395,68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A1DF5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01489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49E59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2.849,31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F91EC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118,94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1DB098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161EACE8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30389E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3292 Premije osiguranja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F8EDB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1.641,98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C3BFDF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A4B1A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40B6ED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1.424,31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B678C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86,74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44BD4B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5E345604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DBFEC6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3293 Reprezentacija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C9B823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A9F81F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A09C33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95095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453,5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9382DB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0FCCE6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7B35B805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D4B5B7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3294 Članarine i norme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4BF44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290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E78750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3EC607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3FDCB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80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0296E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27,59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6491AF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4F9F3660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E182AA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3295 Pristojbe i naknade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5E8E7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110,93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8D76B3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0FA5B2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544A05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71,25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A8900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64,23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AA983C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168C376B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F5CF07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3299 Ostali nespomenuti rashodi poslovanja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140453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352,77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F6DA9D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2D998C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68418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820,25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A70F05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232,52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F7FC05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6000A867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36B10E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 Financijski rashodi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332DD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2.486,30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7377F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5.000,00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CD076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5.000,00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A1023B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1.641,62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DF8427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66,03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DD833E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32,83</w:t>
            </w:r>
          </w:p>
        </w:tc>
      </w:tr>
      <w:tr w:rsidR="002D1B1E" w:rsidRPr="002D1B1E" w14:paraId="3F1CF723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49712E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>343 Ostali financijski rashodi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87AB8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2.486,30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CD491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7AD84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C796C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1.641,62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EFFD3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66,03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D3597D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16D6CC1B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41D4AD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3431 Bankarske usluge i usluge platnog prometa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88DE51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2.368,49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C5B1B9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40006B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5CC63D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1.619,17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2DE2EF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68,36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67BD52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025FEC44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60EF11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3433 Zatezne kamate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C02F0D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117,81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D9D154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40418F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1FCDB6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22,45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2392E4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19,06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C6F98A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1D220463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F7AAF8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37 Naknade građanima i kućanstvima na temelju osiguranja i druge naknade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66C3C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2.170,50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70EE4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2.300,00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70E1F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2.300,00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9AB7D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1.267,49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8AD85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58,4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9B6944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55,11</w:t>
            </w:r>
          </w:p>
        </w:tc>
      </w:tr>
      <w:tr w:rsidR="002D1B1E" w:rsidRPr="002D1B1E" w14:paraId="0082BB14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0F03A9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372 Ostale naknade građanima i kućanstvima iz proračuna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0C3EF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2.170,50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D94C8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5977A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4F829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1.267,49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51440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58,4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AAA4D7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3D34749D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4FA231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3721 Naknade građanima i kućanstvima u novcu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0E06E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2.170,50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2C57E7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34F1AD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28573E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1.267,49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A7E282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58,4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A947CE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54601EEF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6A8F84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38 Ostali rashodi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1084A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BEFD3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0550C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F85FF9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869517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12980E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08131BD4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68FAC77" w14:textId="77777777" w:rsidR="002D1B1E" w:rsidRPr="002D1B1E" w:rsidRDefault="002D1B1E" w:rsidP="002D1B1E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 Rashodi za nabavu nefinancijske imovine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50D80B7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82.664,77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B3C19C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13.674,00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1BB61A2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13.674,00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415ED6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5.276,68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4840B0A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6,38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74C6C226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38,59</w:t>
            </w:r>
          </w:p>
        </w:tc>
      </w:tr>
      <w:tr w:rsidR="002D1B1E" w:rsidRPr="002D1B1E" w14:paraId="769AEA59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1F3668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41 Rashodi za nabavu </w:t>
            </w:r>
            <w:proofErr w:type="spellStart"/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neproizvedene</w:t>
            </w:r>
            <w:proofErr w:type="spellEnd"/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 dugotrajne imovine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771BE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7765BB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86A2D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218E6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2.493,75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6215FB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F24055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7170BFB1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1D40A2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412 Nematerijalna imovina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455AB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B5425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BE0DB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22169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2.493,75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C8FC9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8FEC81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505EFFAC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76D74D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4123 Licence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2E4AF7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FE9CB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CF71D9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4F6959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2.493,75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895B2A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7B404F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23FBCE60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8355AE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 Rashodi za nabavu proizvedene dugotrajne imovine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7AD92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30.621,02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E9074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6.174,00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C825E5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6.174,00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62C7DE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2.782,93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9A44EC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9,09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52F131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45,07</w:t>
            </w:r>
          </w:p>
        </w:tc>
      </w:tr>
      <w:tr w:rsidR="002D1B1E" w:rsidRPr="002D1B1E" w14:paraId="17708B43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291018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422 Postrojenja i oprema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5B2CA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30.564,41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CDDF6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0FF9A1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C6C53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2.582,94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8786B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8,45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4746B6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3BB772C9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9B4655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4221 Uredska oprema i namještaj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E5FF2D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17.830,45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07B2216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D77D6F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F3E431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1.222,36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685EF9D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6,86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461C46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64B01F3D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7BB5C32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4227 Uređaji, strojevi i oprema za ostale namjene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CC8F1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12.733,96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9AC756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7DE27DB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ABA88A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1.360,58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6DA7E1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10,68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CE0C05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658B45F6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AB5814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423 Prijevozna sredstva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5EC6D6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FEFC3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1DFF20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D15D37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199,99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F20B1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9FE118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08EBBAEA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07CBF4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4231 Prijevozna sredstva u cestovnom prometu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282475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0B8E05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5436C6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C6256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199,99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964B65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D72D24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1FAD24A7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6E47CC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424 Knjige, umjetnička djela i ostale izložbene vrijednosti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C53E1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56,61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EAEDAA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AC6448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8FE99C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F01DC2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671C15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7252AB5D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63D809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4241 Knjige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63A20B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56,61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4C527F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058517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CF8A9D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0578E8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FC4E40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75D057C4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84FEE0" w14:textId="77777777" w:rsidR="002D1B1E" w:rsidRPr="002D1B1E" w:rsidRDefault="002D1B1E" w:rsidP="002D1B1E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45 Rashodi za dodatna ulaganja na nefinancijskoj imovini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32CD63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52.043,75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FE2C07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7.500,00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EBD2F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7.500,00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0875EB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A07057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02ADC0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7FB8668C" w14:textId="77777777" w:rsidTr="00043F90">
        <w:trPr>
          <w:trHeight w:val="521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C4032C" w14:textId="77777777" w:rsidR="002D1B1E" w:rsidRPr="002D1B1E" w:rsidRDefault="002D1B1E" w:rsidP="002D1B1E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451 Dodatna ulaganja na građevinskim objektima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EBA8A52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52.043,75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5955BD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3B0781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9BC384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A88F1F" w14:textId="77777777" w:rsidR="002D1B1E" w:rsidRPr="002D1B1E" w:rsidRDefault="002D1B1E" w:rsidP="002D1B1E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2D1B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876EF4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0</w:t>
            </w:r>
          </w:p>
        </w:tc>
      </w:tr>
      <w:tr w:rsidR="002D1B1E" w:rsidRPr="002D1B1E" w14:paraId="72A3AF8E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42F5E1" w14:textId="77777777" w:rsidR="002D1B1E" w:rsidRPr="002D1B1E" w:rsidRDefault="002D1B1E" w:rsidP="002D1B1E">
            <w:pPr>
              <w:ind w:firstLineChars="300" w:firstLine="4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4511 Dodatna ulaganja na građevinskim objektima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DF9DAC" w14:textId="77777777" w:rsidR="002D1B1E" w:rsidRPr="002D1B1E" w:rsidRDefault="002D1B1E" w:rsidP="002D1B1E">
            <w:pPr>
              <w:ind w:firstLineChars="100" w:firstLine="150"/>
              <w:jc w:val="right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52.043,75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B0764C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B71EE4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291680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510824" w14:textId="77777777" w:rsidR="002D1B1E" w:rsidRPr="002D1B1E" w:rsidRDefault="002D1B1E" w:rsidP="002D1B1E">
            <w:pPr>
              <w:ind w:firstLineChars="100" w:firstLine="150"/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Arial" w:hAnsi="Arial" w:cs="Arial"/>
                <w:color w:val="000000"/>
                <w:sz w:val="15"/>
                <w:szCs w:val="15"/>
                <w:lang w:eastAsia="hr-HR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B2062D" w14:textId="77777777" w:rsidR="002D1B1E" w:rsidRPr="002D1B1E" w:rsidRDefault="002D1B1E" w:rsidP="002D1B1E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D1B1E" w:rsidRPr="002D1B1E" w14:paraId="3C9D8068" w14:textId="77777777" w:rsidTr="00043F90">
        <w:trPr>
          <w:trHeight w:val="298"/>
        </w:trPr>
        <w:tc>
          <w:tcPr>
            <w:tcW w:w="4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92D82B" w14:textId="77777777" w:rsidR="002D1B1E" w:rsidRPr="002D1B1E" w:rsidRDefault="002D1B1E" w:rsidP="002D1B1E">
            <w:pPr>
              <w:ind w:firstLineChars="200" w:firstLine="301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SVEUKUPNO RASHODI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7BAD94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2.695.230,94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BEFD4E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085A9A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0888170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2.551.660,82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DA8811" w14:textId="77777777" w:rsidR="002D1B1E" w:rsidRPr="002D1B1E" w:rsidRDefault="002D1B1E" w:rsidP="002D1B1E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2D1B1E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94,67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A2E0FA" w14:textId="77777777" w:rsidR="002D1B1E" w:rsidRPr="002D1B1E" w:rsidRDefault="002D1B1E" w:rsidP="002D1B1E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2D1B1E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53,24</w:t>
            </w:r>
          </w:p>
        </w:tc>
      </w:tr>
    </w:tbl>
    <w:p w14:paraId="0153E85B" w14:textId="77777777" w:rsidR="00830CE2" w:rsidRPr="00BA6344" w:rsidRDefault="00830CE2" w:rsidP="00830CE2">
      <w:pPr>
        <w:pStyle w:val="Odlomakpopisa"/>
        <w:ind w:left="1440" w:right="-1039"/>
        <w:rPr>
          <w:rFonts w:ascii="Calibri" w:hAnsi="Calibri" w:cs="Calibri"/>
        </w:rPr>
      </w:pPr>
    </w:p>
    <w:p w14:paraId="0B05A4FB" w14:textId="77777777" w:rsidR="00154BBA" w:rsidRDefault="00154BBA" w:rsidP="00154BBA">
      <w:pPr>
        <w:rPr>
          <w:rFonts w:ascii="Calibri" w:hAnsi="Calibri" w:cs="Calibri"/>
        </w:rPr>
      </w:pPr>
    </w:p>
    <w:p w14:paraId="7296F451" w14:textId="77777777" w:rsidR="001D2247" w:rsidRDefault="001D2247" w:rsidP="00154BBA">
      <w:pPr>
        <w:rPr>
          <w:rFonts w:ascii="Calibri" w:hAnsi="Calibri" w:cs="Calibri"/>
        </w:rPr>
      </w:pPr>
    </w:p>
    <w:p w14:paraId="2427C98A" w14:textId="77777777" w:rsidR="00154BBA" w:rsidRDefault="00154BBA" w:rsidP="00580FDA">
      <w:pPr>
        <w:ind w:left="-567"/>
        <w:rPr>
          <w:rFonts w:ascii="Calibri" w:hAnsi="Calibri" w:cs="Calibri"/>
        </w:rPr>
      </w:pPr>
    </w:p>
    <w:p w14:paraId="256B89FA" w14:textId="77777777" w:rsidR="00BA6344" w:rsidRDefault="00BA6344" w:rsidP="00154BBA">
      <w:pPr>
        <w:rPr>
          <w:rFonts w:ascii="Calibri" w:hAnsi="Calibri" w:cs="Calibri"/>
        </w:rPr>
      </w:pPr>
    </w:p>
    <w:p w14:paraId="2999034E" w14:textId="77777777" w:rsidR="00BA6344" w:rsidRDefault="00BA6344" w:rsidP="00154BBA">
      <w:pPr>
        <w:rPr>
          <w:rFonts w:ascii="Calibri" w:hAnsi="Calibri" w:cs="Calibri"/>
        </w:rPr>
      </w:pPr>
    </w:p>
    <w:p w14:paraId="6E2085C0" w14:textId="77777777" w:rsidR="00BA6344" w:rsidRDefault="00F108FF" w:rsidP="00154BBA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Izvještaj o prihodima i rashodima prema izvorima financiranja</w:t>
      </w:r>
    </w:p>
    <w:p w14:paraId="70B7FC5A" w14:textId="77777777" w:rsidR="00A02FA2" w:rsidRDefault="00A02FA2" w:rsidP="00154BBA">
      <w:pPr>
        <w:rPr>
          <w:rFonts w:ascii="Calibri" w:hAnsi="Calibri" w:cs="Calibri"/>
        </w:rPr>
      </w:pPr>
    </w:p>
    <w:tbl>
      <w:tblPr>
        <w:tblW w:w="14552" w:type="dxa"/>
        <w:tblLook w:val="04A0" w:firstRow="1" w:lastRow="0" w:firstColumn="1" w:lastColumn="0" w:noHBand="0" w:noVBand="1"/>
      </w:tblPr>
      <w:tblGrid>
        <w:gridCol w:w="3856"/>
        <w:gridCol w:w="2077"/>
        <w:gridCol w:w="2076"/>
        <w:gridCol w:w="2076"/>
        <w:gridCol w:w="2077"/>
        <w:gridCol w:w="1195"/>
        <w:gridCol w:w="1195"/>
      </w:tblGrid>
      <w:tr w:rsidR="00754EF0" w:rsidRPr="00754EF0" w14:paraId="5E4529F3" w14:textId="77777777" w:rsidTr="00043F90">
        <w:trPr>
          <w:trHeight w:val="824"/>
        </w:trPr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58EE39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Oznaka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B7DF58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Ostvarenje / Izvršenje 2025. (1)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FFF642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Izvorni plan 2026. (2)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96F9CD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Tekući plan 2026. (3)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F9ED51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Ostvarenje / Izvršenje 30.06.2026. (4)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11E69C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Indeks % (5=4/1)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8D2A1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Indeks % (6=4/3)</w:t>
            </w:r>
          </w:p>
        </w:tc>
      </w:tr>
      <w:tr w:rsidR="00754EF0" w:rsidRPr="00754EF0" w14:paraId="43710ABE" w14:textId="77777777" w:rsidTr="00043F90">
        <w:trPr>
          <w:trHeight w:val="299"/>
        </w:trPr>
        <w:tc>
          <w:tcPr>
            <w:tcW w:w="38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1E6749B6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A. RAČUN PRIHODA I RASHODA</w:t>
            </w:r>
          </w:p>
        </w:tc>
        <w:tc>
          <w:tcPr>
            <w:tcW w:w="2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7B839D4F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0336E9DF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6CB6C163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3A25E7B5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5B36D528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191970"/>
            <w:vAlign w:val="bottom"/>
            <w:hideMark/>
          </w:tcPr>
          <w:p w14:paraId="619C4788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3811B5EA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B5E8CC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 OPĆI PRIHODI I PRIMICI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B0C8C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102.743,80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135EFF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303B4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5EAFB8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104.762,54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87DDAA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101,96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4FA8F7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55,6</w:t>
            </w:r>
          </w:p>
        </w:tc>
      </w:tr>
      <w:tr w:rsidR="00754EF0" w:rsidRPr="00754EF0" w14:paraId="41F66DD3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7CB5F7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5D840C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102.743,80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9F867E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F76A3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B27CAD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104.762,54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65B14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101,96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4E754A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55,6</w:t>
            </w:r>
          </w:p>
        </w:tc>
      </w:tr>
      <w:tr w:rsidR="00754EF0" w:rsidRPr="00754EF0" w14:paraId="57719428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E01E9B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 VLASTITI PRIHODI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02E9D1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341.499,65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D0B1A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3CD68C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FF8223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357.801,44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306B4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104,77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9078A9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59,53</w:t>
            </w:r>
          </w:p>
        </w:tc>
      </w:tr>
      <w:tr w:rsidR="00754EF0" w:rsidRPr="00754EF0" w14:paraId="6B343952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4D952E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31 Vlastiti prihodi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60C69A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341.499,65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AFC0F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8A6DFE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AA6DD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357.801,44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4465F1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104,77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076ED8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59,53</w:t>
            </w:r>
          </w:p>
        </w:tc>
      </w:tr>
      <w:tr w:rsidR="00754EF0" w:rsidRPr="00754EF0" w14:paraId="071E90C0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87EB5C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 PRIHODI ZA POSEBNE NAMJENE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5D09E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314.272,09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51C8D1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346.674,00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91FB5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346.674,00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6393A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224.921,23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024CBE8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71,57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AF5361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64,88</w:t>
            </w:r>
          </w:p>
        </w:tc>
      </w:tr>
      <w:tr w:rsidR="00754EF0" w:rsidRPr="00754EF0" w14:paraId="12061EC1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A3C76E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43 Ostali prihodi za posebne namjene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268AD9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3.825,34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A9700A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3BF4DE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2DBC31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9991F3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80CB5B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2E4D50B8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D68A8A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44 Decentralizirana sredstva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8D7AFE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310.446,75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B43838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341.974,00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DD7CEF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341.974,00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0EA65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224.921,23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0FC59F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72,45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1D4E2F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65,77</w:t>
            </w:r>
          </w:p>
        </w:tc>
      </w:tr>
      <w:tr w:rsidR="00754EF0" w:rsidRPr="00754EF0" w14:paraId="4F64D2AD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1E6F32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 POMOĆI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9CAE8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1.672.998,71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E030F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3.653.140,00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C2FE8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3.653.140,00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0AB142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1.918.304,34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E30DBD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114,66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6F4989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52,51</w:t>
            </w:r>
          </w:p>
        </w:tc>
      </w:tr>
      <w:tr w:rsidR="00754EF0" w:rsidRPr="00754EF0" w14:paraId="3EC8A650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F322BE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50 Pomoći iz državnog proračuna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88C271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9846B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18.045,00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DD8FE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18.045,00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6E67E51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88A465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178EA8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36D1AF33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A11864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51 Programi Unije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31792F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13.571,94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02FD81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C41A40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2FE1AB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F11D7D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04F904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6602F947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3AF978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52 Ostale pomoći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81298A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1.659.426,77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236EC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3.600.190,00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5D5B0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3.600.190,00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79DEC1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1.894.899,73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63695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114,19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CCA5D7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52,63</w:t>
            </w:r>
          </w:p>
        </w:tc>
      </w:tr>
      <w:tr w:rsidR="00754EF0" w:rsidRPr="00754EF0" w14:paraId="224510E6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220046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56 Fondovi EU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712AFD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8AF02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34.905,00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2C8DA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34.905,00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43C71D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23.404,61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3A963F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A2F2AF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67,05</w:t>
            </w:r>
          </w:p>
        </w:tc>
      </w:tr>
      <w:tr w:rsidR="00754EF0" w:rsidRPr="00754EF0" w14:paraId="5F75D765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A5FB8E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 DONACIJE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B052AC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60736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37942C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3C5BCF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9B0FC2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B84D2E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25D4636B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D516EE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61 Donacije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DD8F1C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C81F89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6E6FB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C061A5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6EF08D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0F2391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070B55CC" w14:textId="77777777" w:rsidTr="00043F90">
        <w:trPr>
          <w:trHeight w:val="77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F6CF85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 PRIHODI OD PRODAJE ILI ZAMJENE NEFINANCIJSKE IMOVINE I NADOKNADE S OSNOVA OSIGURANJA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83FE61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C299A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8D109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C1DC19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259F39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5A1603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0EB9DCCB" w14:textId="77777777" w:rsidTr="00043F90">
        <w:trPr>
          <w:trHeight w:val="77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E72B61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71 Prihodi od prodaje ili zamjene nefinancijske imovine i naknade s naslova osiguranja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7811E3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530FA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8C3982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8700C7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358FE2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DDB6C9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237F86E3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580BD4" w14:textId="77777777" w:rsidR="00754EF0" w:rsidRPr="00754EF0" w:rsidRDefault="00754EF0" w:rsidP="00754EF0">
            <w:pPr>
              <w:ind w:firstLineChars="200" w:firstLine="301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lastRenderedPageBreak/>
              <w:t>SVEUKUPNO PRIHODI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CA7159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2.431.514,25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6B390D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7879C6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E4506F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2.605.789,55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EE924E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107,17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6FAE53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54,37</w:t>
            </w:r>
          </w:p>
        </w:tc>
      </w:tr>
      <w:tr w:rsidR="00754EF0" w:rsidRPr="00754EF0" w14:paraId="26F042D8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66790B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 OPĆI PRIHODI I PRIMICI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3E9F3E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97.840,65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6FFE4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7B44F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C11504E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111.250,85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42B05A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113,71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745BBD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59,04</w:t>
            </w:r>
          </w:p>
        </w:tc>
      </w:tr>
      <w:tr w:rsidR="00754EF0" w:rsidRPr="00754EF0" w14:paraId="206707FC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41227F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D54DA8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97.840,65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1118F9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F7D45C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9AA75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111.250,85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1266E2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113,71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01C172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59,04</w:t>
            </w:r>
          </w:p>
        </w:tc>
      </w:tr>
      <w:tr w:rsidR="00754EF0" w:rsidRPr="00754EF0" w14:paraId="761A26D3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AA12A9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3 VLASTITI PRIHODI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9A952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362.600,04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58654F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3382B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02B2383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343.446,57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FE41CA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94,72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2EBD20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57,15</w:t>
            </w:r>
          </w:p>
        </w:tc>
      </w:tr>
      <w:tr w:rsidR="00754EF0" w:rsidRPr="00754EF0" w14:paraId="3A4A4A3D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506150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31 Vlastiti prihodi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B23338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362.600,04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63E089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A99E8C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340BDD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343.446,57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B8278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94,72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D144D4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57,15</w:t>
            </w:r>
          </w:p>
        </w:tc>
      </w:tr>
      <w:tr w:rsidR="00754EF0" w:rsidRPr="00754EF0" w14:paraId="1C5FD74C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0EDC1A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 PRIHODI ZA POSEBNE NAMJENE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1EB86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302.791,10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94EA90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346.674,00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F7510E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346.674,00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ED6F82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202.334,79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DBBDF3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66,82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12C015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58,36</w:t>
            </w:r>
          </w:p>
        </w:tc>
      </w:tr>
      <w:tr w:rsidR="00754EF0" w:rsidRPr="00754EF0" w14:paraId="55BE44FE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D34724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43 Ostali prihodi za posebne namjene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5D0352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3.825,34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55596D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546F2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393316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669C004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F81804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3CA20AE8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69A1B5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44 Decentralizirana sredstva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6D8A01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298.965,76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53F58C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341.974,00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FFC3A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341.974,00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0144DE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202.334,79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BBCDC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67,68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D1BF3B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59,17</w:t>
            </w:r>
          </w:p>
        </w:tc>
      </w:tr>
      <w:tr w:rsidR="00754EF0" w:rsidRPr="00754EF0" w14:paraId="720E5FCB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894345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 POMOĆI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FE67181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1.931.999,15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9D27A0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3.653.140,00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05DCB9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3.653.140,00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F17681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1.894.318,62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5C0FC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98,05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D601C4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51,85</w:t>
            </w:r>
          </w:p>
        </w:tc>
      </w:tr>
      <w:tr w:rsidR="00754EF0" w:rsidRPr="00754EF0" w14:paraId="1354B2C4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7DD34D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50 Pomoći iz državnog proračuna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2001D1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F2AEC1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18.045,00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26F77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18.045,00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F01913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FEB203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FFFB33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0DD4085B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5AB783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51 Programi Unije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3ED9CF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15.450,43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369D0A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333D03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B84E4C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A0618C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CB2194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5EA26A9C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513997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52 Ostale pomoći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1B27FA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1.916.548,72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D97EA8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3.600.190,00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DCCEE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3.600.190,00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F9F532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1.871.148,19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40361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97,63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67C94D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51,97</w:t>
            </w:r>
          </w:p>
        </w:tc>
      </w:tr>
      <w:tr w:rsidR="00754EF0" w:rsidRPr="00754EF0" w14:paraId="63A3BA62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E0C222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56 Fondovi EU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845590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D34C88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34.905,00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2BC15D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34.905,00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A60353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23.170,43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DA4844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132C9F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66,38</w:t>
            </w:r>
          </w:p>
        </w:tc>
      </w:tr>
      <w:tr w:rsidR="00754EF0" w:rsidRPr="00754EF0" w14:paraId="71E2457B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322DBA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6 DONACIJE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10F02A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DA72EA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777E5C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3752F0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E75678E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126610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2F053E6D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907F71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61 Donacije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75B9FE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6CF1A1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7E9BB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285002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92543D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B67722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31FCAAAA" w14:textId="77777777" w:rsidTr="00043F90">
        <w:trPr>
          <w:trHeight w:val="77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38A4CD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7 PRIHODI OD PRODAJE ILI ZAMJENE NEFINANCIJSKE IMOVINE I NADOKNADE S OSNOVA OSIGURANJA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173812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CEDE1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2AB9C5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25BB37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309,99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8C2876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91DE5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10</w:t>
            </w:r>
          </w:p>
        </w:tc>
      </w:tr>
      <w:tr w:rsidR="00754EF0" w:rsidRPr="00754EF0" w14:paraId="3F4A88BA" w14:textId="77777777" w:rsidTr="00043F90">
        <w:trPr>
          <w:trHeight w:val="77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2C18BE" w14:textId="77777777" w:rsidR="00754EF0" w:rsidRPr="00754EF0" w:rsidRDefault="00754EF0" w:rsidP="00754EF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71 Prihodi od prodaje ili zamjene nefinancijske imovine i naknade s naslova osiguranja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BE1AD2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17D669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89581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05D51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309,99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ECD49B9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91FAAD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10</w:t>
            </w:r>
          </w:p>
        </w:tc>
      </w:tr>
      <w:tr w:rsidR="00754EF0" w:rsidRPr="00754EF0" w14:paraId="4CAE182D" w14:textId="77777777" w:rsidTr="00043F90">
        <w:trPr>
          <w:trHeight w:val="299"/>
        </w:trPr>
        <w:tc>
          <w:tcPr>
            <w:tcW w:w="3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6C2528" w14:textId="77777777" w:rsidR="00754EF0" w:rsidRPr="00754EF0" w:rsidRDefault="00754EF0" w:rsidP="00754EF0">
            <w:pPr>
              <w:ind w:firstLineChars="200" w:firstLine="301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SVEUKUPNO RASHODI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DA445A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2.695.230,94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7CFBD9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D694CA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16E4DE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2.551.660,82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571089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94,67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222339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53,24</w:t>
            </w:r>
          </w:p>
        </w:tc>
      </w:tr>
    </w:tbl>
    <w:p w14:paraId="4DE2415A" w14:textId="77777777" w:rsidR="00F108FF" w:rsidRDefault="00F108FF" w:rsidP="00154BBA">
      <w:pPr>
        <w:rPr>
          <w:rFonts w:ascii="Calibri" w:hAnsi="Calibri" w:cs="Calibri"/>
        </w:rPr>
      </w:pPr>
    </w:p>
    <w:p w14:paraId="7BF1ECB6" w14:textId="77777777" w:rsidR="00F65236" w:rsidRDefault="00F65236" w:rsidP="00154BBA">
      <w:pPr>
        <w:rPr>
          <w:rFonts w:ascii="Calibri" w:hAnsi="Calibri" w:cs="Calibri"/>
        </w:rPr>
      </w:pPr>
    </w:p>
    <w:p w14:paraId="0B130C37" w14:textId="77777777" w:rsidR="00754EF0" w:rsidRDefault="00754EF0" w:rsidP="00154BBA">
      <w:pPr>
        <w:rPr>
          <w:rFonts w:ascii="Calibri" w:hAnsi="Calibri" w:cs="Calibri"/>
        </w:rPr>
      </w:pPr>
    </w:p>
    <w:p w14:paraId="74C84476" w14:textId="77777777" w:rsidR="00754EF0" w:rsidRDefault="00754EF0" w:rsidP="00154BBA">
      <w:pPr>
        <w:rPr>
          <w:rFonts w:ascii="Calibri" w:hAnsi="Calibri" w:cs="Calibri"/>
        </w:rPr>
      </w:pPr>
    </w:p>
    <w:p w14:paraId="41F762B2" w14:textId="77777777" w:rsidR="00754EF0" w:rsidRDefault="00754EF0" w:rsidP="00154BBA">
      <w:pPr>
        <w:rPr>
          <w:rFonts w:ascii="Calibri" w:hAnsi="Calibri" w:cs="Calibri"/>
        </w:rPr>
      </w:pPr>
    </w:p>
    <w:p w14:paraId="4A921C02" w14:textId="77777777" w:rsidR="00754EF0" w:rsidRDefault="00754EF0" w:rsidP="00154BBA">
      <w:pPr>
        <w:rPr>
          <w:rFonts w:ascii="Calibri" w:hAnsi="Calibri" w:cs="Calibri"/>
        </w:rPr>
      </w:pPr>
    </w:p>
    <w:p w14:paraId="62494E4B" w14:textId="77777777" w:rsidR="00754EF0" w:rsidRDefault="00754EF0" w:rsidP="00154BBA">
      <w:pPr>
        <w:rPr>
          <w:rFonts w:ascii="Calibri" w:hAnsi="Calibri" w:cs="Calibri"/>
        </w:rPr>
      </w:pPr>
    </w:p>
    <w:p w14:paraId="314D7DB8" w14:textId="77777777" w:rsidR="00F108FF" w:rsidRDefault="00F108FF" w:rsidP="00154BBA">
      <w:pPr>
        <w:rPr>
          <w:rFonts w:ascii="Calibri" w:hAnsi="Calibri" w:cs="Calibri"/>
        </w:rPr>
      </w:pPr>
    </w:p>
    <w:p w14:paraId="04DCD9F5" w14:textId="77777777" w:rsidR="00043F90" w:rsidRDefault="00043F90" w:rsidP="00154BBA">
      <w:pPr>
        <w:rPr>
          <w:rFonts w:ascii="Calibri" w:hAnsi="Calibri" w:cs="Calibri"/>
        </w:rPr>
      </w:pPr>
    </w:p>
    <w:p w14:paraId="27A244E0" w14:textId="77777777" w:rsidR="00043F90" w:rsidRDefault="00043F90" w:rsidP="00154BBA">
      <w:pPr>
        <w:rPr>
          <w:rFonts w:ascii="Calibri" w:hAnsi="Calibri" w:cs="Calibri"/>
        </w:rPr>
      </w:pPr>
    </w:p>
    <w:p w14:paraId="17391A0C" w14:textId="77777777" w:rsidR="00F108FF" w:rsidRDefault="00F108FF" w:rsidP="00692175">
      <w:pPr>
        <w:ind w:firstLine="708"/>
        <w:rPr>
          <w:rFonts w:ascii="Calibri" w:hAnsi="Calibri" w:cs="Calibri"/>
        </w:rPr>
      </w:pPr>
      <w:r>
        <w:rPr>
          <w:rFonts w:ascii="Calibri" w:hAnsi="Calibri" w:cs="Calibri"/>
        </w:rPr>
        <w:t>Izvještaj o rashodima prema funkcijskoj klasifikaciji</w:t>
      </w:r>
    </w:p>
    <w:p w14:paraId="04A8FB94" w14:textId="77777777" w:rsidR="00043F90" w:rsidRDefault="00043F90" w:rsidP="00154BBA">
      <w:pPr>
        <w:rPr>
          <w:rFonts w:ascii="Calibri" w:hAnsi="Calibri" w:cs="Calibri"/>
        </w:rPr>
      </w:pPr>
    </w:p>
    <w:tbl>
      <w:tblPr>
        <w:tblW w:w="14315" w:type="dxa"/>
        <w:tblLook w:val="04A0" w:firstRow="1" w:lastRow="0" w:firstColumn="1" w:lastColumn="0" w:noHBand="0" w:noVBand="1"/>
      </w:tblPr>
      <w:tblGrid>
        <w:gridCol w:w="3733"/>
        <w:gridCol w:w="2049"/>
        <w:gridCol w:w="2047"/>
        <w:gridCol w:w="2047"/>
        <w:gridCol w:w="2049"/>
        <w:gridCol w:w="1195"/>
        <w:gridCol w:w="1195"/>
      </w:tblGrid>
      <w:tr w:rsidR="00754EF0" w:rsidRPr="00754EF0" w14:paraId="367CD7D3" w14:textId="77777777" w:rsidTr="00043F90">
        <w:trPr>
          <w:trHeight w:val="816"/>
        </w:trPr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C81F9A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Oznaka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7131AF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Ostvarenje / Izvršenje 2025. (1)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8BDF23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Izvorni plan 2026. (2)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FC3660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Tekući plan 2026. (3)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BEFA09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Ostvarenje / Izvršenje 30.06.2026. (4)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8AFA2C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Indeks % (5=4/1)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C27BA" w14:textId="77777777" w:rsidR="00754EF0" w:rsidRPr="00754EF0" w:rsidRDefault="00754EF0" w:rsidP="00754EF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Indeks % (6=4/3)</w:t>
            </w:r>
          </w:p>
        </w:tc>
      </w:tr>
      <w:tr w:rsidR="00754EF0" w:rsidRPr="00754EF0" w14:paraId="082C9EFB" w14:textId="77777777" w:rsidTr="00043F90">
        <w:trPr>
          <w:trHeight w:val="296"/>
        </w:trPr>
        <w:tc>
          <w:tcPr>
            <w:tcW w:w="37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6E70778A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A. RAČUN PRIHODA I RASHODA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6BA6EAAE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7D8617A8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1C469161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5A43E7C4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191970"/>
            <w:vAlign w:val="bottom"/>
            <w:hideMark/>
          </w:tcPr>
          <w:p w14:paraId="7A1F2683" w14:textId="77777777" w:rsidR="00754EF0" w:rsidRPr="00754EF0" w:rsidRDefault="00754EF0" w:rsidP="00754EF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191970"/>
            <w:vAlign w:val="bottom"/>
            <w:hideMark/>
          </w:tcPr>
          <w:p w14:paraId="18156767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FFFFFF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6F6F33A0" w14:textId="77777777" w:rsidTr="00043F90">
        <w:trPr>
          <w:trHeight w:val="296"/>
        </w:trPr>
        <w:tc>
          <w:tcPr>
            <w:tcW w:w="37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DBBE61" w14:textId="77777777" w:rsidR="00754EF0" w:rsidRPr="00754EF0" w:rsidRDefault="00754EF0" w:rsidP="00754EF0">
            <w:pPr>
              <w:ind w:firstLineChars="300" w:firstLine="452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Funk. klas: 09 Obrazovanje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2355BF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2.695.230,94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9D574D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2B19C9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8914C1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2.551.660,82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EDF6B1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94,67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1DE88D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53,24</w:t>
            </w:r>
          </w:p>
        </w:tc>
      </w:tr>
      <w:tr w:rsidR="00754EF0" w:rsidRPr="00754EF0" w14:paraId="09688724" w14:textId="77777777" w:rsidTr="00043F90">
        <w:trPr>
          <w:trHeight w:val="296"/>
        </w:trPr>
        <w:tc>
          <w:tcPr>
            <w:tcW w:w="37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1C6921" w14:textId="77777777" w:rsidR="00754EF0" w:rsidRPr="00754EF0" w:rsidRDefault="00754EF0" w:rsidP="00754EF0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092 Srednjoškolsko obrazovanje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F9CEF6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2.693.352,45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858124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4.791.029,00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B830BF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4.791.029,00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32F418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2.551.660,82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CAF4FE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94,74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257790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53,26</w:t>
            </w:r>
          </w:p>
        </w:tc>
      </w:tr>
      <w:tr w:rsidR="00754EF0" w:rsidRPr="00754EF0" w14:paraId="68F43C7A" w14:textId="77777777" w:rsidTr="00043F90">
        <w:trPr>
          <w:trHeight w:val="296"/>
        </w:trPr>
        <w:tc>
          <w:tcPr>
            <w:tcW w:w="37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A15150E" w14:textId="77777777" w:rsidR="00754EF0" w:rsidRPr="00754EF0" w:rsidRDefault="00754EF0" w:rsidP="00754EF0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096 Dodatne usluge u obrazovanju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D56B4B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1.878,49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820AE5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E8DFC3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DD1D40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B7D8D2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05CF73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4B7C9773" w14:textId="77777777" w:rsidTr="00043F90">
        <w:trPr>
          <w:trHeight w:val="519"/>
        </w:trPr>
        <w:tc>
          <w:tcPr>
            <w:tcW w:w="37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C0FC05" w14:textId="77777777" w:rsidR="00754EF0" w:rsidRPr="00754EF0" w:rsidRDefault="00754EF0" w:rsidP="00754EF0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098 Usluge obrazovanja koje nisu drugdje svrstane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9134A5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9D55E9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F5BFC9" w14:textId="77777777" w:rsidR="00754EF0" w:rsidRPr="00754EF0" w:rsidRDefault="00754EF0" w:rsidP="00754EF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CB4A54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EF36DC" w14:textId="77777777" w:rsidR="00754EF0" w:rsidRPr="00754EF0" w:rsidRDefault="00754EF0" w:rsidP="00754EF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184E31" w14:textId="77777777" w:rsidR="00754EF0" w:rsidRPr="00754EF0" w:rsidRDefault="00754EF0" w:rsidP="00754EF0">
            <w:pPr>
              <w:ind w:firstLineChars="100" w:firstLine="180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754EF0" w:rsidRPr="00754EF0" w14:paraId="16C99DA5" w14:textId="77777777" w:rsidTr="00043F90">
        <w:trPr>
          <w:trHeight w:val="296"/>
        </w:trPr>
        <w:tc>
          <w:tcPr>
            <w:tcW w:w="3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CAF51E" w14:textId="77777777" w:rsidR="00754EF0" w:rsidRPr="00754EF0" w:rsidRDefault="00754EF0" w:rsidP="00754EF0">
            <w:pPr>
              <w:ind w:firstLineChars="200" w:firstLine="301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SVEUKUPNO RASHODI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2A274F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2.695.230,94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32F05F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3C2AD9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4.792.979,00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244CBD4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2.551.660,82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4C6DBD" w14:textId="77777777" w:rsidR="00754EF0" w:rsidRPr="00754EF0" w:rsidRDefault="00754EF0" w:rsidP="00754EF0">
            <w:pPr>
              <w:ind w:firstLineChars="100" w:firstLine="151"/>
              <w:jc w:val="right"/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</w:pPr>
            <w:r w:rsidRPr="00754EF0">
              <w:rPr>
                <w:rFonts w:ascii="Microsoft Sans Serif" w:hAnsi="Microsoft Sans Serif" w:cs="Microsoft Sans Serif"/>
                <w:b/>
                <w:bCs/>
                <w:color w:val="000000"/>
                <w:sz w:val="15"/>
                <w:szCs w:val="15"/>
                <w:lang w:eastAsia="hr-HR"/>
              </w:rPr>
              <w:t>94,67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1AD0D0" w14:textId="77777777" w:rsidR="00754EF0" w:rsidRPr="00754EF0" w:rsidRDefault="00754EF0" w:rsidP="00754EF0">
            <w:pPr>
              <w:ind w:firstLineChars="100" w:firstLine="180"/>
              <w:jc w:val="right"/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</w:pPr>
            <w:r w:rsidRPr="00754EF0">
              <w:rPr>
                <w:rFonts w:ascii="Verdana" w:hAnsi="Verdana" w:cs="Calibri"/>
                <w:color w:val="000000"/>
                <w:sz w:val="18"/>
                <w:szCs w:val="18"/>
                <w:lang w:eastAsia="hr-HR"/>
              </w:rPr>
              <w:t>53,24</w:t>
            </w:r>
          </w:p>
        </w:tc>
      </w:tr>
    </w:tbl>
    <w:p w14:paraId="4FB193DD" w14:textId="77777777" w:rsidR="00F65236" w:rsidRDefault="00F65236" w:rsidP="00154BBA">
      <w:pPr>
        <w:rPr>
          <w:rFonts w:ascii="Calibri" w:hAnsi="Calibri" w:cs="Calibri"/>
        </w:rPr>
      </w:pPr>
    </w:p>
    <w:tbl>
      <w:tblPr>
        <w:tblW w:w="13300" w:type="dxa"/>
        <w:tblLook w:val="04A0" w:firstRow="1" w:lastRow="0" w:firstColumn="1" w:lastColumn="0" w:noHBand="0" w:noVBand="1"/>
      </w:tblPr>
      <w:tblGrid>
        <w:gridCol w:w="4060"/>
        <w:gridCol w:w="1740"/>
        <w:gridCol w:w="1740"/>
        <w:gridCol w:w="1740"/>
        <w:gridCol w:w="1740"/>
        <w:gridCol w:w="1140"/>
        <w:gridCol w:w="1140"/>
      </w:tblGrid>
      <w:tr w:rsidR="00F65236" w:rsidRPr="00F65236" w14:paraId="278514EB" w14:textId="77777777" w:rsidTr="00F65236">
        <w:trPr>
          <w:trHeight w:val="420"/>
        </w:trPr>
        <w:tc>
          <w:tcPr>
            <w:tcW w:w="13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A8265B7" w14:textId="77777777" w:rsidR="00F65236" w:rsidRPr="00F65236" w:rsidRDefault="00F65236" w:rsidP="00F65236">
            <w:pPr>
              <w:rPr>
                <w:b/>
                <w:bCs/>
                <w:lang w:eastAsia="hr-HR"/>
              </w:rPr>
            </w:pPr>
          </w:p>
        </w:tc>
      </w:tr>
      <w:tr w:rsidR="00F65236" w:rsidRPr="00F65236" w14:paraId="4EA5A911" w14:textId="77777777" w:rsidTr="00F65236">
        <w:trPr>
          <w:trHeight w:val="315"/>
        </w:trPr>
        <w:tc>
          <w:tcPr>
            <w:tcW w:w="13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04361" w14:textId="77777777" w:rsidR="00F65236" w:rsidRPr="00692175" w:rsidRDefault="00F65236" w:rsidP="00692175">
            <w:pPr>
              <w:pStyle w:val="Odlomakpopisa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color w:val="000000"/>
                <w:lang w:eastAsia="hr-HR"/>
              </w:rPr>
            </w:pPr>
            <w:r w:rsidRPr="00692175">
              <w:rPr>
                <w:rFonts w:asciiTheme="minorHAnsi" w:hAnsiTheme="minorHAnsi" w:cstheme="minorHAnsi"/>
                <w:bCs/>
                <w:color w:val="000000"/>
                <w:lang w:eastAsia="hr-HR"/>
              </w:rPr>
              <w:t>Račun financiranja prema ekonomskoj klasifikaciji</w:t>
            </w:r>
          </w:p>
        </w:tc>
      </w:tr>
      <w:tr w:rsidR="00F65236" w:rsidRPr="00F65236" w14:paraId="3BD9E6F9" w14:textId="77777777" w:rsidTr="00043F90">
        <w:trPr>
          <w:trHeight w:val="255"/>
        </w:trPr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53E04B" w14:textId="77777777" w:rsidR="00F65236" w:rsidRPr="00F65236" w:rsidRDefault="00F65236" w:rsidP="00F65236">
            <w:pPr>
              <w:rPr>
                <w:b/>
                <w:bCs/>
                <w:color w:val="000000"/>
                <w:lang w:eastAsia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D08565" w14:textId="77777777" w:rsidR="00F65236" w:rsidRPr="00F65236" w:rsidRDefault="00F65236" w:rsidP="00F65236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9A5FF7" w14:textId="77777777" w:rsidR="00F65236" w:rsidRPr="00F65236" w:rsidRDefault="00F65236" w:rsidP="00F65236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604C43" w14:textId="77777777" w:rsidR="00F65236" w:rsidRPr="00F65236" w:rsidRDefault="00F65236" w:rsidP="00F65236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5A95C2" w14:textId="77777777" w:rsidR="00F65236" w:rsidRPr="00F65236" w:rsidRDefault="00F65236" w:rsidP="00F65236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301122" w14:textId="77777777" w:rsidR="00F65236" w:rsidRPr="00F65236" w:rsidRDefault="00F65236" w:rsidP="00F65236">
            <w:pPr>
              <w:rPr>
                <w:sz w:val="20"/>
                <w:szCs w:val="20"/>
                <w:lang w:eastAsia="hr-H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0E4781" w14:textId="77777777" w:rsidR="00F65236" w:rsidRPr="00F65236" w:rsidRDefault="00F65236" w:rsidP="00F65236">
            <w:pPr>
              <w:rPr>
                <w:sz w:val="20"/>
                <w:szCs w:val="20"/>
                <w:lang w:eastAsia="hr-HR"/>
              </w:rPr>
            </w:pPr>
          </w:p>
        </w:tc>
      </w:tr>
      <w:tr w:rsidR="00F65236" w:rsidRPr="00754EF0" w14:paraId="4DAC452B" w14:textId="77777777" w:rsidTr="00043F90">
        <w:trPr>
          <w:trHeight w:val="5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7EA065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Brojčana oznaka i naziv računa primitaka i izdataka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1DC1689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 Izvršenje 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2024.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359696C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Izvorni plan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2025.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2E4467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Tekući plan 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2025.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02FA0A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Izvršenje 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01.-06.2025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73F0436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Indeks 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%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15665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Indeks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 xml:space="preserve"> %</w:t>
            </w:r>
          </w:p>
        </w:tc>
      </w:tr>
      <w:tr w:rsidR="00F65236" w:rsidRPr="00754EF0" w14:paraId="7ACF79FB" w14:textId="77777777" w:rsidTr="00043F90">
        <w:trPr>
          <w:trHeight w:val="22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E672B6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CBA620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B11D0C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B44646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F8E15E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EAA93E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6=5/2*100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B7E0D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7=5/4*100</w:t>
            </w:r>
          </w:p>
        </w:tc>
      </w:tr>
      <w:tr w:rsidR="00F65236" w:rsidRPr="00754EF0" w14:paraId="7175637A" w14:textId="77777777" w:rsidTr="00043F90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44546A"/>
            <w:vAlign w:val="center"/>
            <w:hideMark/>
          </w:tcPr>
          <w:p w14:paraId="04879A68" w14:textId="77777777" w:rsidR="00F65236" w:rsidRPr="00754EF0" w:rsidRDefault="00F65236" w:rsidP="00F65236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8 Primici od financijske imovine i zaduživanja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613B43F2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39AA95A6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603BC902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709B4B68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10A8D463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4546A"/>
            <w:vAlign w:val="bottom"/>
            <w:hideMark/>
          </w:tcPr>
          <w:p w14:paraId="37E89A54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FFFFFF"/>
                <w:sz w:val="20"/>
                <w:szCs w:val="20"/>
                <w:lang w:eastAsia="hr-HR"/>
              </w:rPr>
              <w:t> </w:t>
            </w:r>
          </w:p>
        </w:tc>
      </w:tr>
      <w:tr w:rsidR="00F65236" w:rsidRPr="00754EF0" w14:paraId="73039EC6" w14:textId="77777777" w:rsidTr="00043F90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762CCA" w14:textId="77777777" w:rsidR="00F65236" w:rsidRPr="00754EF0" w:rsidRDefault="00F65236" w:rsidP="00F65236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84 Primici od zaduživanja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3A129C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8CBD24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4F406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67130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52ACD1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BCB89F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01E223DD" w14:textId="77777777" w:rsidTr="00043F90">
        <w:trPr>
          <w:trHeight w:val="73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EF0B29" w14:textId="77777777" w:rsidR="00F65236" w:rsidRPr="00754EF0" w:rsidRDefault="00F65236" w:rsidP="00F65236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842 Primljeni krediti i zajmovi od kreditnih i ostalih financijskih institucija u javnom sektoru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98C203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FBC2B8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DFB70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7E979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08A26F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04B009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26400887" w14:textId="77777777" w:rsidTr="00043F90">
        <w:trPr>
          <w:trHeight w:val="73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868503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8422 Primljeni krediti od kreditnih institucija u javnom sektoru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A9B8FB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2A4D73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EA0D9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1756E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6CE27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3891D9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24D0D37B" w14:textId="77777777" w:rsidTr="00043F90">
        <w:trPr>
          <w:trHeight w:val="73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93DC98" w14:textId="77777777" w:rsidR="00F65236" w:rsidRPr="00754EF0" w:rsidRDefault="00F65236" w:rsidP="00F65236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844 Primljeni krediti i zajmovi od kreditnih i ostalih financijskih institucija izvan javnog sektora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082538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2CAAD7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46CC01F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B13555C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FBE53B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9E23D1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4547A5A8" w14:textId="77777777" w:rsidTr="00043F90">
        <w:trPr>
          <w:trHeight w:val="66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4DE541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8443 Primljeni krediti od tuzemnih kreditnih institucija izvan javnog sektora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60EB1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26E02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718D5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46ED6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0F9E1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304EB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7AC4BC99" w14:textId="77777777" w:rsidTr="00043F90">
        <w:trPr>
          <w:trHeight w:val="16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8AAF133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lastRenderedPageBreak/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0F42333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F6FDB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E6F68E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318906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0692BE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C71D8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65236" w:rsidRPr="00754EF0" w14:paraId="4F42C8AB" w14:textId="77777777" w:rsidTr="00043F90">
        <w:trPr>
          <w:trHeight w:val="2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88443BF" w14:textId="77777777" w:rsidR="00F65236" w:rsidRPr="00754EF0" w:rsidRDefault="00F65236" w:rsidP="00F65236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SVEUKUPNO PRIMICI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527F47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58DB542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71380F7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0EB73EE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6F3D2A5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4D16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462B192E" w14:textId="77777777" w:rsidTr="00043F90">
        <w:trPr>
          <w:trHeight w:val="28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191705" w14:textId="77777777" w:rsidR="00F65236" w:rsidRPr="00754EF0" w:rsidRDefault="00F65236" w:rsidP="00F65236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4FEEB" w14:textId="77777777" w:rsidR="00F65236" w:rsidRPr="00754EF0" w:rsidRDefault="00F65236" w:rsidP="00F65236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470F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F57E1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0E8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94F4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3F2EB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</w:tr>
      <w:tr w:rsidR="00F65236" w:rsidRPr="00754EF0" w14:paraId="12FC7ACC" w14:textId="77777777" w:rsidTr="00043F90">
        <w:trPr>
          <w:trHeight w:val="28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44546A"/>
            <w:vAlign w:val="center"/>
            <w:hideMark/>
          </w:tcPr>
          <w:p w14:paraId="7E71E48E" w14:textId="77777777" w:rsidR="00F65236" w:rsidRPr="00754EF0" w:rsidRDefault="00F65236" w:rsidP="00F65236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5 Izdaci za financijsku imovinu i otplate zajmova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725A1C89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0605A4D7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2191835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66680255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3F2E6865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4546A"/>
            <w:vAlign w:val="bottom"/>
            <w:hideMark/>
          </w:tcPr>
          <w:p w14:paraId="7267CBA5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4F39030F" w14:textId="77777777" w:rsidTr="00043F90">
        <w:trPr>
          <w:trHeight w:val="87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FF8F57" w14:textId="77777777" w:rsidR="00F65236" w:rsidRPr="00754EF0" w:rsidRDefault="00F65236" w:rsidP="00F65236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54 Izdaci za otplatu glavnice primljenih kredita i zajmova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92AF56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014CFA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96FEB39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59FDF91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150B33C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F904C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511A6040" w14:textId="77777777" w:rsidTr="00043F90">
        <w:trPr>
          <w:trHeight w:val="87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373C33" w14:textId="77777777" w:rsidR="00F65236" w:rsidRPr="00754EF0" w:rsidRDefault="00F65236" w:rsidP="00F65236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542 Otplata glavnice primljenih kredita i zajmova od kreditnih i ostalih financijskih institucija u javnom sektoru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70D63F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7C1DD9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35ECD4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F644C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0B98FA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C8380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6EACAF94" w14:textId="77777777" w:rsidTr="00043F90">
        <w:trPr>
          <w:trHeight w:val="87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EB4CD1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5422 Otplata glavnice primljenih kredita od kreditnih institucija u javnom sektoru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EED867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F09F3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19CD5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E83955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EEC55D5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A5B20F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22ADF0A2" w14:textId="77777777" w:rsidTr="00043F90">
        <w:trPr>
          <w:trHeight w:val="87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D8C191" w14:textId="77777777" w:rsidR="00F65236" w:rsidRPr="00754EF0" w:rsidRDefault="00F65236" w:rsidP="00F65236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544 Otplata glavnice primljenih kredita i zajmova od kreditnih i ostalih financijskih institucija izvan javnog sektora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386BACF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2B956AB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B3E8BD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9871637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6C106C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BEF445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06FD3887" w14:textId="77777777" w:rsidTr="00043F90">
        <w:trPr>
          <w:trHeight w:val="87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F52A2E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5443 Otplata glavnice primljenih kredita od tuzemnih kreditnih institucija izvan javnog sektora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5FEA73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B1F90B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AC0ED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C1FA89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4B54EF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A2EA23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3CB50A83" w14:textId="77777777" w:rsidTr="00043F90">
        <w:trPr>
          <w:trHeight w:val="87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6E5787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5445 Otplata glavnice primljenih zajmova od ostalih tuzemnih financijskih institucija izvan javnog sektora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20B0A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25017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B6A239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7A5D0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4503E0C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691E1C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55047217" w14:textId="77777777" w:rsidTr="00043F90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861247A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1C10A7B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BBBFF7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EC031C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E43AC31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318D1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FFB66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65236" w:rsidRPr="00754EF0" w14:paraId="76294A6F" w14:textId="77777777" w:rsidTr="00043F90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699C7CE" w14:textId="77777777" w:rsidR="00F65236" w:rsidRPr="00754EF0" w:rsidRDefault="00F65236" w:rsidP="00F65236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SVEUKUPNO IZDACI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7492EF71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43F8B87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7C87A3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105DF3C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7951C44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E4D76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</w:tbl>
    <w:p w14:paraId="29197C5C" w14:textId="77777777" w:rsidR="00F65236" w:rsidRPr="00754EF0" w:rsidRDefault="00F65236" w:rsidP="00154BBA">
      <w:pPr>
        <w:rPr>
          <w:rFonts w:ascii="Arial" w:hAnsi="Arial" w:cs="Arial"/>
        </w:rPr>
      </w:pPr>
    </w:p>
    <w:p w14:paraId="51C4AEF6" w14:textId="77777777" w:rsidR="00F65236" w:rsidRPr="00754EF0" w:rsidRDefault="00F65236" w:rsidP="00154BBA">
      <w:pPr>
        <w:rPr>
          <w:rFonts w:ascii="Arial" w:hAnsi="Arial" w:cs="Arial"/>
        </w:rPr>
      </w:pPr>
    </w:p>
    <w:tbl>
      <w:tblPr>
        <w:tblW w:w="12860" w:type="dxa"/>
        <w:tblLook w:val="04A0" w:firstRow="1" w:lastRow="0" w:firstColumn="1" w:lastColumn="0" w:noHBand="0" w:noVBand="1"/>
      </w:tblPr>
      <w:tblGrid>
        <w:gridCol w:w="3860"/>
        <w:gridCol w:w="1500"/>
        <w:gridCol w:w="1500"/>
        <w:gridCol w:w="1500"/>
        <w:gridCol w:w="1500"/>
        <w:gridCol w:w="1500"/>
        <w:gridCol w:w="1500"/>
      </w:tblGrid>
      <w:tr w:rsidR="00F65236" w:rsidRPr="00754EF0" w14:paraId="548212F4" w14:textId="77777777" w:rsidTr="00F65236">
        <w:trPr>
          <w:trHeight w:val="30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8EF88" w14:textId="77777777" w:rsidR="00F65236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1789F7EB" w14:textId="77777777" w:rsidR="00043F9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22F8BF1A" w14:textId="77777777" w:rsidR="00043F9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3BC8076C" w14:textId="77777777" w:rsidR="00043F9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03D19A8F" w14:textId="77777777" w:rsidR="00043F9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1B23135A" w14:textId="77777777" w:rsidR="00043F9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2BAA2E66" w14:textId="77777777" w:rsidR="00043F9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3AC2DC91" w14:textId="77777777" w:rsidR="00043F9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60947486" w14:textId="77777777" w:rsidR="00043F9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3A472E51" w14:textId="77777777" w:rsidR="00043F9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  <w:p w14:paraId="57C8BA02" w14:textId="77777777" w:rsidR="00043F90" w:rsidRPr="00754EF0" w:rsidRDefault="00043F90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4BDBC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FBB6D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60E2D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ABC6C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B609E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637A8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</w:tr>
      <w:tr w:rsidR="00F65236" w:rsidRPr="00754EF0" w14:paraId="72BD0B32" w14:textId="77777777" w:rsidTr="00043F90">
        <w:trPr>
          <w:trHeight w:val="315"/>
        </w:trPr>
        <w:tc>
          <w:tcPr>
            <w:tcW w:w="83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1DFC33" w14:textId="77777777" w:rsidR="00F65236" w:rsidRPr="00754EF0" w:rsidRDefault="00F65236" w:rsidP="00F65236">
            <w:pPr>
              <w:rPr>
                <w:rFonts w:ascii="Arial" w:hAnsi="Arial" w:cs="Arial"/>
                <w:bCs/>
                <w:color w:val="00000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lang w:eastAsia="hr-HR"/>
              </w:rPr>
              <w:t xml:space="preserve">   </w:t>
            </w:r>
            <w:r w:rsidRPr="00043F90">
              <w:rPr>
                <w:rFonts w:ascii="Arial" w:hAnsi="Arial" w:cs="Arial"/>
                <w:bCs/>
                <w:color w:val="000000"/>
                <w:sz w:val="22"/>
                <w:lang w:eastAsia="hr-HR"/>
              </w:rPr>
              <w:t>Račun financiranja - analitika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60F709" w14:textId="77777777" w:rsidR="00F65236" w:rsidRPr="00754EF0" w:rsidRDefault="00F65236" w:rsidP="00F65236">
            <w:pPr>
              <w:rPr>
                <w:rFonts w:ascii="Arial" w:hAnsi="Arial" w:cs="Arial"/>
                <w:b/>
                <w:bCs/>
                <w:color w:val="00000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F1EB2F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D85EE3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</w:tr>
      <w:tr w:rsidR="00F65236" w:rsidRPr="00754EF0" w14:paraId="3B365F30" w14:textId="77777777" w:rsidTr="00043F90">
        <w:trPr>
          <w:trHeight w:val="30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36A1C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A9235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7D386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A6E1C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EE50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490D0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4448B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</w:tr>
      <w:tr w:rsidR="00F65236" w:rsidRPr="00754EF0" w14:paraId="362127BE" w14:textId="77777777" w:rsidTr="00043F90">
        <w:trPr>
          <w:trHeight w:val="51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EE9459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Brojčana oznaka i naziv izvora financiranja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EBDE0FD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Izvršenje 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01.-06.2024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56D2EC4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Izvorni plan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2025.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A7DB90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Tekući plan 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2025.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9EEC4A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Izvršenje 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01.-06.2025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DDBCFF0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Indeks 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>%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50A19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Indeks</w:t>
            </w: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br/>
              <w:t xml:space="preserve"> %</w:t>
            </w:r>
          </w:p>
        </w:tc>
      </w:tr>
      <w:tr w:rsidR="00F65236" w:rsidRPr="00754EF0" w14:paraId="39409EE6" w14:textId="77777777" w:rsidTr="00043F90">
        <w:trPr>
          <w:trHeight w:val="22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FE6284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16282A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0F8E4D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D2FEE9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89E970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CD61C2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6=5/2*100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C0174" w14:textId="77777777" w:rsidR="00F65236" w:rsidRPr="00754EF0" w:rsidRDefault="00F65236" w:rsidP="00F652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16"/>
                <w:szCs w:val="16"/>
                <w:lang w:eastAsia="hr-HR"/>
              </w:rPr>
              <w:t>7=5/4*100</w:t>
            </w:r>
          </w:p>
        </w:tc>
      </w:tr>
      <w:tr w:rsidR="00F65236" w:rsidRPr="00754EF0" w14:paraId="09ACAC50" w14:textId="77777777" w:rsidTr="00043F90">
        <w:trPr>
          <w:trHeight w:val="435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44546A"/>
            <w:vAlign w:val="center"/>
            <w:hideMark/>
          </w:tcPr>
          <w:p w14:paraId="7F1CBCA3" w14:textId="77777777" w:rsidR="00F65236" w:rsidRPr="00754EF0" w:rsidRDefault="00F65236" w:rsidP="00F65236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PRIMICI PO IZVORIMA FINANCIRANJA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0C7DA650" w14:textId="77777777" w:rsidR="00F65236" w:rsidRPr="00754EF0" w:rsidRDefault="00F65236" w:rsidP="00F6523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4B621085" w14:textId="77777777" w:rsidR="00F65236" w:rsidRPr="00754EF0" w:rsidRDefault="00F65236" w:rsidP="00F6523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0C20A6C5" w14:textId="77777777" w:rsidR="00F65236" w:rsidRPr="00754EF0" w:rsidRDefault="00F65236" w:rsidP="00F6523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5BAA8EFC" w14:textId="77777777" w:rsidR="00F65236" w:rsidRPr="00754EF0" w:rsidRDefault="00F65236" w:rsidP="00F6523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44546A"/>
            <w:vAlign w:val="bottom"/>
            <w:hideMark/>
          </w:tcPr>
          <w:p w14:paraId="393C34F6" w14:textId="77777777" w:rsidR="00F65236" w:rsidRPr="00754EF0" w:rsidRDefault="00F65236" w:rsidP="00F6523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4546A"/>
            <w:vAlign w:val="bottom"/>
            <w:hideMark/>
          </w:tcPr>
          <w:p w14:paraId="55C88BEB" w14:textId="77777777" w:rsidR="00F65236" w:rsidRPr="00754EF0" w:rsidRDefault="00F65236" w:rsidP="00F65236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 </w:t>
            </w:r>
          </w:p>
        </w:tc>
      </w:tr>
      <w:tr w:rsidR="00F65236" w:rsidRPr="00754EF0" w14:paraId="7A19A491" w14:textId="77777777" w:rsidTr="00043F90">
        <w:trPr>
          <w:trHeight w:val="555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05B28CB" w14:textId="77777777" w:rsidR="00F65236" w:rsidRPr="00754EF0" w:rsidRDefault="00F65236" w:rsidP="00F65236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Izvor: 1 OPĆI PRIHODI I PRIMICI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438C24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081B8B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B97402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48520E9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24C7772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8EFA00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67CDEC67" w14:textId="77777777" w:rsidTr="00043F90">
        <w:trPr>
          <w:trHeight w:val="330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4CB5552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95145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3B0B01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21E953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00E55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6A88A0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085C68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1F6FCB0F" w14:textId="77777777" w:rsidTr="00043F90">
        <w:trPr>
          <w:trHeight w:val="585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1F3178A" w14:textId="77777777" w:rsidR="00F65236" w:rsidRPr="00754EF0" w:rsidRDefault="00F65236" w:rsidP="00F65236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Izvor: 4 PRIHODI ZA POSEBNE NAMJENE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5DAE71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9E05503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E2A575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9666D9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881047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E55161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5BD7C670" w14:textId="77777777" w:rsidTr="00043F90">
        <w:trPr>
          <w:trHeight w:val="510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ECDC99B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43 Ostali prihodi za posebne namjene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BBF9E7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6EEE67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BCDD4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82C4C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AC44FEC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3B0913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156D242A" w14:textId="77777777" w:rsidTr="00043F90">
        <w:trPr>
          <w:trHeight w:val="615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FE49ACA" w14:textId="77777777" w:rsidR="00F65236" w:rsidRPr="00754EF0" w:rsidRDefault="00F65236" w:rsidP="00F65236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Izvor: 8 NAMJENSKI PRIMICI OD ZADUŽIVANJA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0132B0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655CF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DAC51E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6CE572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4F1EC93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0D9DD8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57294FC0" w14:textId="77777777" w:rsidTr="00043F90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71117AF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81 Namjenski primici od zaduživanja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C63F7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7C5B45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C626A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C5C489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4119CE0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BC26CD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4BF1756B" w14:textId="77777777" w:rsidTr="00043F90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E56B50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A52D1DA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649605A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8023376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77D1CBF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5C48DEC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857BF6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65236" w:rsidRPr="00754EF0" w14:paraId="40F02DEE" w14:textId="77777777" w:rsidTr="00043F90">
        <w:trPr>
          <w:trHeight w:val="25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093256D3" w14:textId="77777777" w:rsidR="00F65236" w:rsidRPr="00754EF0" w:rsidRDefault="00F65236" w:rsidP="00F65236">
            <w:pPr>
              <w:ind w:firstLineChars="200" w:firstLine="4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SVEUKUPNO PRIMICI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B39A50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D7D0F95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1CB7B5A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56481CB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781627B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ABDAA8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56A6A230" w14:textId="77777777" w:rsidTr="00043F90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1EE790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A672EE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93D25A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F9A1E1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C4371D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832F79" w14:textId="77777777" w:rsidR="00F65236" w:rsidRPr="00754EF0" w:rsidRDefault="00F65236" w:rsidP="00F65236">
            <w:pPr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C109ED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</w:tr>
      <w:tr w:rsidR="00F65236" w:rsidRPr="00754EF0" w14:paraId="4820C362" w14:textId="77777777" w:rsidTr="00043F90">
        <w:trPr>
          <w:trHeight w:val="34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44546A"/>
            <w:vAlign w:val="center"/>
            <w:hideMark/>
          </w:tcPr>
          <w:p w14:paraId="51A8E427" w14:textId="77777777" w:rsidR="00F65236" w:rsidRPr="00754EF0" w:rsidRDefault="00F65236" w:rsidP="00F65236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IZDACI PO IZVORIMA FINANCIRANJA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44546A"/>
            <w:noWrap/>
            <w:vAlign w:val="bottom"/>
            <w:hideMark/>
          </w:tcPr>
          <w:p w14:paraId="57458867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44546A"/>
            <w:noWrap/>
            <w:vAlign w:val="bottom"/>
            <w:hideMark/>
          </w:tcPr>
          <w:p w14:paraId="218EC843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44546A"/>
            <w:noWrap/>
            <w:vAlign w:val="bottom"/>
            <w:hideMark/>
          </w:tcPr>
          <w:p w14:paraId="7DA57AF1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44546A"/>
            <w:noWrap/>
            <w:vAlign w:val="bottom"/>
            <w:hideMark/>
          </w:tcPr>
          <w:p w14:paraId="506A7021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44546A"/>
            <w:noWrap/>
            <w:vAlign w:val="bottom"/>
            <w:hideMark/>
          </w:tcPr>
          <w:p w14:paraId="1E5C7024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4546A"/>
            <w:noWrap/>
            <w:vAlign w:val="bottom"/>
            <w:hideMark/>
          </w:tcPr>
          <w:p w14:paraId="5B46D9DC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65236" w:rsidRPr="00754EF0" w14:paraId="48B22AE9" w14:textId="77777777" w:rsidTr="00043F90">
        <w:trPr>
          <w:trHeight w:val="630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F4671C" w14:textId="77777777" w:rsidR="00F65236" w:rsidRPr="00754EF0" w:rsidRDefault="00F65236" w:rsidP="00F65236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Izvor: 1 OPĆI PRIHODI I PRIMICI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A24753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3B182D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BF647DB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22F61CC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C77C4A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F81107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350FCEE8" w14:textId="77777777" w:rsidTr="00043F90">
        <w:trPr>
          <w:trHeight w:val="285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624FFBD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73E05D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72F61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5709C7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1EC6DF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C03FF6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62B03D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7D46EC66" w14:textId="77777777" w:rsidTr="00043F90">
        <w:trPr>
          <w:trHeight w:val="630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15D58" w14:textId="77777777" w:rsidR="00F65236" w:rsidRPr="00754EF0" w:rsidRDefault="00F65236" w:rsidP="00F65236">
            <w:pPr>
              <w:ind w:firstLineChars="300" w:firstLine="602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Izvor: 4 PRIHODI ZA POSEBNE NAMJENE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E6C24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2B6DD7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C5A7A90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D4D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1DC625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476051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2A630C6E" w14:textId="77777777" w:rsidTr="00043F90">
        <w:trPr>
          <w:trHeight w:val="630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E7F154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43 Ostali prihodi za posebne namjene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21E91F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F940A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31F9D8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4AAFA2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409D5E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E1C584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6D8B756D" w14:textId="77777777" w:rsidTr="00043F90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4E0A9A3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44 Decentralizirana sredstva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D89C3F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EEE20B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62B2EF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776D3E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A6A502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15347C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08E5DE04" w14:textId="77777777" w:rsidTr="00043F90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A24C485" w14:textId="77777777" w:rsidR="00F65236" w:rsidRPr="00754EF0" w:rsidRDefault="00F65236" w:rsidP="00F65236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93E7C7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82F7F61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1368E06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4F3313A" w14:textId="77777777" w:rsidR="00F65236" w:rsidRPr="00754EF0" w:rsidRDefault="00F65236" w:rsidP="00F65236">
            <w:pPr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B46EFD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12AF90" w14:textId="77777777" w:rsidR="00F65236" w:rsidRPr="00754EF0" w:rsidRDefault="00F65236" w:rsidP="00F65236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65236" w:rsidRPr="00754EF0" w14:paraId="1BA1072E" w14:textId="77777777" w:rsidTr="00043F90">
        <w:trPr>
          <w:trHeight w:val="25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582E37E" w14:textId="77777777" w:rsidR="00F65236" w:rsidRPr="00754EF0" w:rsidRDefault="00F65236" w:rsidP="00F652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     SVEUKUPNO IZDACI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95E40C6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FE7CA43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A47607B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0F4D1724" w14:textId="77777777" w:rsidR="00F65236" w:rsidRPr="00754EF0" w:rsidRDefault="00F65236" w:rsidP="00F652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B7D8C5C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7E5574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54EF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-</w:t>
            </w:r>
          </w:p>
        </w:tc>
      </w:tr>
      <w:tr w:rsidR="00F65236" w:rsidRPr="00754EF0" w14:paraId="057B8F31" w14:textId="77777777" w:rsidTr="00F65236">
        <w:trPr>
          <w:trHeight w:val="22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D207E" w14:textId="77777777" w:rsidR="00F65236" w:rsidRPr="00754EF0" w:rsidRDefault="00F65236" w:rsidP="00F65236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43EC4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8B980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1243E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80F99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B5FCF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77260" w14:textId="77777777" w:rsidR="00F65236" w:rsidRPr="00754EF0" w:rsidRDefault="00F65236" w:rsidP="00F65236">
            <w:pPr>
              <w:ind w:firstLineChars="100" w:firstLine="200"/>
              <w:rPr>
                <w:rFonts w:ascii="Arial" w:hAnsi="Arial" w:cs="Arial"/>
                <w:sz w:val="20"/>
                <w:szCs w:val="20"/>
                <w:lang w:eastAsia="hr-HR"/>
              </w:rPr>
            </w:pPr>
          </w:p>
        </w:tc>
      </w:tr>
    </w:tbl>
    <w:p w14:paraId="7030F4C2" w14:textId="77777777" w:rsidR="00F65236" w:rsidRDefault="00F65236" w:rsidP="00154BBA">
      <w:pPr>
        <w:rPr>
          <w:rFonts w:ascii="Calibri" w:hAnsi="Calibri" w:cs="Calibri"/>
        </w:rPr>
      </w:pPr>
    </w:p>
    <w:p w14:paraId="212AABE4" w14:textId="77777777" w:rsidR="00F108FF" w:rsidRPr="006255D8" w:rsidRDefault="00F108FF" w:rsidP="006255D8">
      <w:pPr>
        <w:pStyle w:val="Odlomakpopisa"/>
        <w:numPr>
          <w:ilvl w:val="0"/>
          <w:numId w:val="2"/>
        </w:numPr>
        <w:rPr>
          <w:rFonts w:ascii="Calibri" w:hAnsi="Calibri" w:cs="Calibri"/>
          <w:b/>
        </w:rPr>
      </w:pPr>
      <w:r w:rsidRPr="006255D8">
        <w:rPr>
          <w:rFonts w:ascii="Calibri" w:hAnsi="Calibri" w:cs="Calibri"/>
          <w:b/>
        </w:rPr>
        <w:t>Posebni dio</w:t>
      </w:r>
    </w:p>
    <w:p w14:paraId="7D111594" w14:textId="77777777" w:rsidR="00F108FF" w:rsidRDefault="00F108FF" w:rsidP="006255D8">
      <w:pPr>
        <w:pStyle w:val="Odlomakpopisa"/>
        <w:numPr>
          <w:ilvl w:val="1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Izvještaj po programskoj klasifikaciji</w:t>
      </w:r>
    </w:p>
    <w:p w14:paraId="1375C11C" w14:textId="77777777" w:rsidR="00A02FA2" w:rsidRDefault="00A02FA2" w:rsidP="00A02FA2">
      <w:pPr>
        <w:pStyle w:val="Odlomakpopisa"/>
        <w:ind w:left="1440"/>
        <w:rPr>
          <w:rFonts w:ascii="Calibri" w:hAnsi="Calibri" w:cs="Calibri"/>
        </w:rPr>
      </w:pPr>
      <w:r w:rsidRPr="00A02FA2">
        <w:rPr>
          <w:rFonts w:ascii="Calibri" w:hAnsi="Calibri" w:cs="Calibri"/>
        </w:rPr>
        <w:t>Rashodi i izdaci u Posebnom dijelu Financijskog plana iskazani po programskoj klasifikaciji, izvršeni su kako slijedi:</w:t>
      </w:r>
    </w:p>
    <w:p w14:paraId="277E09D8" w14:textId="77777777" w:rsidR="001D2247" w:rsidRDefault="001D2247" w:rsidP="00A02FA2">
      <w:pPr>
        <w:pStyle w:val="Odlomakpopisa"/>
        <w:ind w:left="1440"/>
        <w:rPr>
          <w:rFonts w:ascii="Calibri" w:hAnsi="Calibri" w:cs="Calibri"/>
        </w:rPr>
      </w:pPr>
    </w:p>
    <w:tbl>
      <w:tblPr>
        <w:tblW w:w="13520" w:type="dxa"/>
        <w:tblLook w:val="04A0" w:firstRow="1" w:lastRow="0" w:firstColumn="1" w:lastColumn="0" w:noHBand="0" w:noVBand="1"/>
      </w:tblPr>
      <w:tblGrid>
        <w:gridCol w:w="5020"/>
        <w:gridCol w:w="2380"/>
        <w:gridCol w:w="2380"/>
        <w:gridCol w:w="2380"/>
        <w:gridCol w:w="1360"/>
      </w:tblGrid>
      <w:tr w:rsidR="00043F90" w:rsidRPr="00043F90" w14:paraId="394E3949" w14:textId="77777777" w:rsidTr="00043F90">
        <w:trPr>
          <w:trHeight w:val="630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4C5F90" w14:textId="77777777" w:rsidR="00043F90" w:rsidRPr="00043F90" w:rsidRDefault="00043F90" w:rsidP="00043F9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Oznaka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FAE4B6" w14:textId="77777777" w:rsidR="00043F90" w:rsidRPr="00043F90" w:rsidRDefault="00043F90" w:rsidP="00043F9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Izvorni plan (1.)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250C4F" w14:textId="77777777" w:rsidR="00043F90" w:rsidRPr="00043F90" w:rsidRDefault="00043F90" w:rsidP="00043F9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Tekući plan (2.)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5605A5" w14:textId="77777777" w:rsidR="00043F90" w:rsidRPr="00043F90" w:rsidRDefault="00043F90" w:rsidP="00043F9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Ostvarenje (3.)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367B5" w14:textId="77777777" w:rsidR="00043F90" w:rsidRPr="00043F90" w:rsidRDefault="00043F90" w:rsidP="00043F90">
            <w:pPr>
              <w:ind w:firstLineChars="100" w:firstLine="201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hr-HR"/>
              </w:rPr>
              <w:t>Indeks (3./2.)</w:t>
            </w:r>
          </w:p>
        </w:tc>
      </w:tr>
      <w:tr w:rsidR="00043F90" w:rsidRPr="00043F90" w14:paraId="745481CF" w14:textId="77777777" w:rsidTr="00043F90">
        <w:trPr>
          <w:trHeight w:val="300"/>
        </w:trPr>
        <w:tc>
          <w:tcPr>
            <w:tcW w:w="5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00FF"/>
            <w:vAlign w:val="bottom"/>
            <w:hideMark/>
          </w:tcPr>
          <w:p w14:paraId="08F877A5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SVEUKUPNO</w:t>
            </w:r>
          </w:p>
        </w:tc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00FF"/>
            <w:vAlign w:val="bottom"/>
            <w:hideMark/>
          </w:tcPr>
          <w:p w14:paraId="3F12AB6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00FF"/>
            <w:vAlign w:val="bottom"/>
            <w:hideMark/>
          </w:tcPr>
          <w:p w14:paraId="4A46DD5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00FF"/>
            <w:vAlign w:val="bottom"/>
            <w:hideMark/>
          </w:tcPr>
          <w:p w14:paraId="1BA7538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2.551.660,82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0000FF"/>
            <w:vAlign w:val="bottom"/>
            <w:hideMark/>
          </w:tcPr>
          <w:p w14:paraId="7D3BA5C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hr-HR"/>
              </w:rPr>
              <w:t>53,24</w:t>
            </w:r>
          </w:p>
        </w:tc>
      </w:tr>
      <w:tr w:rsidR="00043F90" w:rsidRPr="00043F90" w14:paraId="3949C607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6904E865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Razdjel: 015 UPRAVNI ODJEL ZA PROSVJETU, KULTURU I SPORT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7C5450D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49AD51D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7CEFA"/>
            <w:vAlign w:val="bottom"/>
            <w:hideMark/>
          </w:tcPr>
          <w:p w14:paraId="192A99E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2.551.660,82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87CEFA"/>
            <w:vAlign w:val="bottom"/>
            <w:hideMark/>
          </w:tcPr>
          <w:p w14:paraId="125DF34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53,24</w:t>
            </w:r>
          </w:p>
        </w:tc>
      </w:tr>
      <w:tr w:rsidR="00043F90" w:rsidRPr="00043F90" w14:paraId="0E9F4F3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3EC3F9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Glava: 01503 SREDNJOŠKOLSKO OBRAZOVANJE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F1019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0D711C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D1551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2.551.660,82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BAE2E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53,24</w:t>
            </w:r>
          </w:p>
        </w:tc>
      </w:tr>
      <w:tr w:rsidR="00043F90" w:rsidRPr="00043F90" w14:paraId="21A55B0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AF03FE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38E94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5A705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188.430,00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944C6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111.250,85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4448B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59,04</w:t>
            </w:r>
          </w:p>
        </w:tc>
      </w:tr>
      <w:tr w:rsidR="00043F90" w:rsidRPr="00043F90" w14:paraId="4C126A6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A22C9A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31 Vlastiti prihodi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9602F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FC6A3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847C1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343.446,57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99D878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57,15</w:t>
            </w:r>
          </w:p>
        </w:tc>
      </w:tr>
      <w:tr w:rsidR="00043F90" w:rsidRPr="00043F90" w14:paraId="4EFB29E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89DB18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43 Ostali prihodi za posebne namjene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A71F7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E6E892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91234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02D03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3779180B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831474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44 Decentralizirana sredstva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B46CF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341.974,00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C472B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341.974,00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7147B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202.334,79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D93FF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59,17</w:t>
            </w:r>
          </w:p>
        </w:tc>
      </w:tr>
      <w:tr w:rsidR="00043F90" w:rsidRPr="00043F90" w14:paraId="32663A8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9C21E2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50 Pomoći iz državnog proračuna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CCA44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18.045,00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C82FF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18.045,00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2E3B75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FE7F4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3EEB155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6E06EE4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52 Ostale pomoći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0AE17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3.600.190,00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796F3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3.600.190,00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ADA0D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1.871.148,19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0174C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51,97</w:t>
            </w:r>
          </w:p>
        </w:tc>
      </w:tr>
      <w:tr w:rsidR="00043F90" w:rsidRPr="00043F90" w14:paraId="1F3799E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9DC8BF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56 Fondovi EU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2B3F0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34.905,00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1E8C4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34.905,00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F815E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23.170,43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6CE26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66,38</w:t>
            </w:r>
          </w:p>
        </w:tc>
      </w:tr>
      <w:tr w:rsidR="00043F90" w:rsidRPr="00043F90" w14:paraId="68225A1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185477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61 Donacije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6D246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19A48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CADD7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9DE33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45AD70EC" w14:textId="77777777" w:rsidTr="00043F90">
        <w:trPr>
          <w:trHeight w:val="78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E63B16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71 Prihodi od prodaje ili zamjene nefinancijske imovine i naknade s naslova osiguranja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75669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EDF0D8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3.100,00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3D729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309,99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613EA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</w:t>
            </w:r>
          </w:p>
        </w:tc>
      </w:tr>
      <w:tr w:rsidR="00043F90" w:rsidRPr="00043F90" w14:paraId="09ECF01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D1E91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19302 SREDNJA STRUKOVNA ŠKOLA VARAŽDIN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E7417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C82C1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4.792.979,00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50DD9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2.551.660,82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5235F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53,24</w:t>
            </w:r>
          </w:p>
        </w:tc>
      </w:tr>
      <w:tr w:rsidR="00043F90" w:rsidRPr="00043F90" w14:paraId="706A44BD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C468E4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Program: 1140 PROGRAMI EUROPSKIH POSLOVA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F8E34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68.080,00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34A6B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68.080,00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ED691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34.239,17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6702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50,29</w:t>
            </w:r>
          </w:p>
        </w:tc>
      </w:tr>
      <w:tr w:rsidR="00043F90" w:rsidRPr="00043F90" w14:paraId="24108DD4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7DBF10F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T114017 Asistenti u nastavi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BBBA39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68.080,00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87FBB3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68.080,00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173DDAE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34.239,17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3B0403B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50,29</w:t>
            </w:r>
          </w:p>
        </w:tc>
      </w:tr>
      <w:tr w:rsidR="00043F90" w:rsidRPr="00043F90" w14:paraId="6A2A391D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1DD6E2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C95FE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15.130,00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71563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15.130,00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06783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11.068,74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3FB5B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73,16</w:t>
            </w:r>
          </w:p>
        </w:tc>
      </w:tr>
      <w:tr w:rsidR="00043F90" w:rsidRPr="00043F90" w14:paraId="09CE066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DE0A5D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40832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14.240,00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F4424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14.240,00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9EEF0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10.211,34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451F4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71,71</w:t>
            </w:r>
          </w:p>
        </w:tc>
      </w:tr>
      <w:tr w:rsidR="00043F90" w:rsidRPr="00043F90" w14:paraId="160F47D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FD8001F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3111 Plaće za redovan rad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897E4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BE3B8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FEFD7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8.421,75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4F94E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2E9478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44D81A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3121 Ostali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23501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C4326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CDC3F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E50B2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06017F8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69217D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lastRenderedPageBreak/>
              <w:t>3132 Doprinosi za obvezno zdravstveno osiguranje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369B6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FF4232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F517C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1.389,59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9E4F9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25071D7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843CD8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1EE35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890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04554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890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E48420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857,4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192FE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96,34</w:t>
            </w:r>
          </w:p>
        </w:tc>
      </w:tr>
      <w:tr w:rsidR="00043F90" w:rsidRPr="00043F90" w14:paraId="518B0DF8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2BF750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3211 Službena putovanja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BB600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5EB2B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FB421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225E5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B0A6D6D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A3CA6B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3212 Naknade za prijevoz, za rad na terenu i odvojeni život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C99573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B3CBD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A008C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797,4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7D253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0D20A1D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14C78A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50 Pomoći iz državnog proračuna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37C3E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18.045,00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63A62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18.045,00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E8E35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66E9B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26580B8D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EC9955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AC3138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16.985,00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D08D4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16.985,00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C91DA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83A4D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21DAAE53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BFD739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CB0659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1.060,00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375C4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1.060,00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DBEFA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84B32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7639761D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5E6C0F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56 Fondovi EU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A64675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34.905,00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DD8A6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34.905,00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12D59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23.170,43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9A36E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66,38</w:t>
            </w:r>
          </w:p>
        </w:tc>
      </w:tr>
      <w:tr w:rsidR="00043F90" w:rsidRPr="00043F90" w14:paraId="491B0ED3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751ED7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2CCB9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32.855,00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8B1D2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32.855,00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EA049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21.533,05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BFAB4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65,54</w:t>
            </w:r>
          </w:p>
        </w:tc>
      </w:tr>
      <w:tr w:rsidR="00043F90" w:rsidRPr="00043F90" w14:paraId="66C8225D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E147F82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3111 Plaće za redovan rad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6C634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2AB9A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21CB8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17.453,25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8913C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0A15E2F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DB33A9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3121 Ostali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259A71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6D2A1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F4F91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05CD4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501E1386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A703CB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3132 Doprinosi za obvezno zdravstveno osiguranje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4970F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7F94F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837EE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2.879,80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A871A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63B380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DFEA6D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311CE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2.050,00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2ECAC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2.050,00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26B7C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1.637,38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64DB3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79,87</w:t>
            </w:r>
          </w:p>
        </w:tc>
      </w:tr>
      <w:tr w:rsidR="00043F90" w:rsidRPr="00043F90" w14:paraId="7BF54AE3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E15D66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3212 Naknade za prijevoz, za rad na terenu i odvojeni život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C911B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BA208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7FB78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1.615,48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B0D55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4E95E4A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46CFF8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3236 Zdravstvene i veterinarske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A506F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09934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63678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21,9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86848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5152BEF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721024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Program: 1210 JAVNE POTREBE U OBRAZOVANJU IZNAD ZAKONSKOG STANDARDA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E232B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865.990,00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C1213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865.990,00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247A1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490.656,47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6DDF1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56,66</w:t>
            </w:r>
          </w:p>
        </w:tc>
      </w:tr>
      <w:tr w:rsidR="00043F90" w:rsidRPr="00043F90" w14:paraId="0552EE1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84345EC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A121006 Centri izvrsnosti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17DE16E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19.600,00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E2136D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19.600,00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1B40D1C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10.361,40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20BCC80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52,86</w:t>
            </w:r>
          </w:p>
        </w:tc>
      </w:tr>
      <w:tr w:rsidR="00043F90" w:rsidRPr="00043F90" w14:paraId="4BFF152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83D21F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20E83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19.600,00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78A67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19.600,00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964CE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10.361,40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117D4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52,86</w:t>
            </w:r>
          </w:p>
        </w:tc>
      </w:tr>
      <w:tr w:rsidR="00043F90" w:rsidRPr="00043F90" w14:paraId="26BB7E3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DA901F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2D7B5C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19.550,00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6555D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19.550,00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9A8B3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9.241,59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DCB29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47,27</w:t>
            </w:r>
          </w:p>
        </w:tc>
      </w:tr>
      <w:tr w:rsidR="00043F90" w:rsidRPr="00043F90" w14:paraId="2AD262DC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E571B4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3221 Uredski materijal i ostali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47AD9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ADAE08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E4A31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27,9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5263F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1CECFD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27611F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3222 Materijal i sirovine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C5BBE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C5638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87319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968,53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87478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0C201490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607685C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3237 Intelektualne i osobne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3B465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059AC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0F4F6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8.245,16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6537F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3337D59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C17D1A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 Rashodi za nabavu proizvedene dugotrajne imovine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E92F6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CC5DE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3B5EC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1.119,81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B0D04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2.239,62</w:t>
            </w:r>
          </w:p>
        </w:tc>
      </w:tr>
      <w:tr w:rsidR="00043F90" w:rsidRPr="00043F90" w14:paraId="748911C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5CB0B4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4221 Uredska oprema i namještaj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F3962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D30DF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CB630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1.119,81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A289B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C2F40E9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497D091E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A121016 Programi u školstvu iznad zakonskog standarda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5CD3925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690.740,00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BA240F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690.740,00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5AA40FE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391.390,91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6302597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56,66</w:t>
            </w:r>
          </w:p>
        </w:tc>
      </w:tr>
      <w:tr w:rsidR="00043F90" w:rsidRPr="00043F90" w14:paraId="5B728A70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DA0F32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lastRenderedPageBreak/>
              <w:t>Izvor: 11 Opći prihodi i primici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85E86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30846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54B2A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916,55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5733F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3FC49B3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35CB92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ECF748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B7679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0DFD4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BB269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77684B46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828F06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3121 Ostali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B5CC6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700CC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A7C57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4FAB3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FB3149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1CA4A7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E58DF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84C50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8683A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836,55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7500F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72AA3CDF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428DCC9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3221 Uredski materijal i ostali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EAAEA4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E9944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EA71B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45,09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1A227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24AB440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7EE35F2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3222 Materijal i sirovine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982D0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0339A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C7C80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71,13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50D6B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17C7EEB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F1DFCD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3223 Energija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23B28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84FD4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F62A0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110,33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B7D53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5D0DFD3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1DDD96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3231 Usluge telefona, pošte i prijevoza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CA704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43054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2E4BB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1A9B9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E61B240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27A35A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3237 Intelektualne i osobne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B29DB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59768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242AD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8BB31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5DE65C3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000CA1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31 Vlastiti prihodi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F14BF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456.500,00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FCF808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456.500,00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C443E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261.489,14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6E4F5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57,28</w:t>
            </w:r>
          </w:p>
        </w:tc>
      </w:tr>
      <w:tr w:rsidR="00043F90" w:rsidRPr="00043F90" w14:paraId="319FBE2F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6CE9B8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4F311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357.000,00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1AA21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357.000,00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C7F27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164.823,01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AD90F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46,17</w:t>
            </w:r>
          </w:p>
        </w:tc>
      </w:tr>
      <w:tr w:rsidR="00043F90" w:rsidRPr="00043F90" w14:paraId="48B2A57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4FD21C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3111 Plaće za redovan rad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3C6F7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8DD6C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275EF0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90.415,99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60C6A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E114E13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830FDE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3121 Ostali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04634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60A9E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61DA7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59.888,72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076DE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0CCC6B4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ED309A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3132 Doprinosi za obvezno zdravstveno osiguranje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6E6DF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7D9DD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1CCCF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14.518,30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EF2E3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EBDBCD7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EFAF40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22E52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98.900,00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BD8D7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98.900,00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E7E92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96.466,14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E8C44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97,54</w:t>
            </w:r>
          </w:p>
        </w:tc>
      </w:tr>
      <w:tr w:rsidR="00043F90" w:rsidRPr="00043F90" w14:paraId="641FC874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026C09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3211 Službena putovanja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F7464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4FBD5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1F077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1.628,72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6D88A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58B37AC9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59F211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3212 Naknade za prijevoz, za rad na terenu i odvojeni život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FA84D8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B39F6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F6ADA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7.309,69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6F94F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0D672F0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7A58CB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3222 Materijal i sirovine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AD538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6AAF4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D2D79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83.605,83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A66B1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C1B280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83883D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3223 Energija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0E798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5A1DE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3A985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586,5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F2FE8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FB6F670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DA9996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3224 Materijal i dijelovi za tekuće i investicijsko održavanje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42E68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93D85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DF33A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2.459,94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CD9AC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57F3FE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193175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 xml:space="preserve">3225 Sitni inventar i </w:t>
            </w:r>
            <w:proofErr w:type="spellStart"/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autogume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8B184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2EBC7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014AA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297,65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9969D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4423280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C2EA4A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3232 Usluge tekućeg i investicijskog održavanja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A2F84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1B2B5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59510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450,17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86B03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E8E2E2B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C3DD5B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3238 Računalne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0F97B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3D29E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7CEFD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127,64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08CC3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C3B2B00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8E1491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 Rashodi za nabavu proizvedene dugotrajne imovine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B7DCB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9B0A6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EA2A6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199,99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69219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33,33</w:t>
            </w:r>
          </w:p>
        </w:tc>
      </w:tr>
      <w:tr w:rsidR="00043F90" w:rsidRPr="00043F90" w14:paraId="1B3B8A3F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ED63DC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4231 Prijevozna sredstva u cestovnom prometu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1CC5F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E4574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F5D70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199,99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46E7E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5B5EDE97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3359FE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52 Ostale pomoći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104D9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231.240,00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7CD44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231.240,00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E7588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128.985,22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3C964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55,78</w:t>
            </w:r>
          </w:p>
        </w:tc>
      </w:tr>
      <w:tr w:rsidR="00043F90" w:rsidRPr="00043F90" w14:paraId="1423CEEB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8E1FCB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>31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669FE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198.000,00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10ABF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198.000,00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A12CA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86.401,90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3A859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43,64</w:t>
            </w:r>
          </w:p>
        </w:tc>
      </w:tr>
      <w:tr w:rsidR="00043F90" w:rsidRPr="00043F90" w14:paraId="10CE9304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C5D7C7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3111 Plaće za redovan rad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F3AEE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8ABEC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C665E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73.622,55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3F7DE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D310A76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EAB07B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3132 Doprinosi za obvezno zdravstveno osiguranje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81491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DD81C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C845E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12.779,35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2F432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5C8DF10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6B271D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C839A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31.240,00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57DB3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31.240,00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826F6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42.583,32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F89DC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136,31</w:t>
            </w:r>
          </w:p>
        </w:tc>
      </w:tr>
      <w:tr w:rsidR="00043F90" w:rsidRPr="00043F90" w14:paraId="67C6DF48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223C81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3211 Službena putovanja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781CF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FB41F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E1E503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729,6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F8EDC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C5BDE79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70ADE3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3212 Naknade za prijevoz, za rad na terenu i odvojeni život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CBCA6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20FC0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71893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8.880,46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AAA3D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7A62C64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72955D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3221 Uredski materijal i ostali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D8B64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D4883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79C2E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2.973,26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37D2F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5BE420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01FB87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3222 Materijal i sirovine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1B45F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58832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AC484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30.000,00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5CE4B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0E763C57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F6E2D3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 Rashodi za nabavu proizvedene dugotrajne imovine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6896E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7255D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52FF5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1B040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003A8959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F58722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45 Rashodi za dodatna ulaganja na nefinancijskoj imovini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E4DFFA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55EE3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A02BB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BACC4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30DBF2A2" w14:textId="77777777" w:rsidTr="00043F90">
        <w:trPr>
          <w:trHeight w:val="78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B3C37E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71 Prihodi od prodaje ili zamjene nefinancijske imovine i naknade s naslova osiguranja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5FA06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99594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039658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AB90B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07F35DD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F7FA23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43B68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BF350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6187B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A01FD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64C555F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1E62F06C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A121019 Prehrana učenika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54AE1C6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2.300,00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683711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2.300,00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6B96F7A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1.267,49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19A8335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55,11</w:t>
            </w:r>
          </w:p>
        </w:tc>
      </w:tr>
      <w:tr w:rsidR="00043F90" w:rsidRPr="00043F90" w14:paraId="650A419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7F864D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4FF9D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2.300,00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30539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2.300,00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04C7A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1.267,49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6D0FF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55,11</w:t>
            </w:r>
          </w:p>
        </w:tc>
      </w:tr>
      <w:tr w:rsidR="00043F90" w:rsidRPr="00043F90" w14:paraId="76EF679C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82DC93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37 Naknade građanima i kućanstvima na temelju osiguranja i druge naknade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54DF6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2.300,00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0A35E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2.300,00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C2921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1.267,49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6B7EE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55,11</w:t>
            </w:r>
          </w:p>
        </w:tc>
      </w:tr>
      <w:tr w:rsidR="00043F90" w:rsidRPr="00043F90" w14:paraId="139776C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66BEC3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3721 Naknade građanima i kućanstvima u novcu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B118A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0C9CE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EB637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1.267,49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54A6F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603943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4B39617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A121023 Građanski odgoj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6891D13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1.400,00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D14E5A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1.400,00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65BC19D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7C38B1A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100</w:t>
            </w:r>
          </w:p>
        </w:tc>
      </w:tr>
      <w:tr w:rsidR="00043F90" w:rsidRPr="00043F90" w14:paraId="0A940AB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596E92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F3D58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1.400,00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531A2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1.400,00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1FCF2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5A8B0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100</w:t>
            </w:r>
          </w:p>
        </w:tc>
      </w:tr>
      <w:tr w:rsidR="00043F90" w:rsidRPr="00043F90" w14:paraId="23C1309C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6C25C2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F1796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1.250,00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CBADC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1.250,00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D57B3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E4A60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112</w:t>
            </w:r>
          </w:p>
        </w:tc>
      </w:tr>
      <w:tr w:rsidR="00043F90" w:rsidRPr="00043F90" w14:paraId="613D6E50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7285A5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3221 Uredski materijal i ostali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7DF4E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28A28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EFC46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95,4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4E4F1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84FB93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BDD30D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 xml:space="preserve">3225 Sitni inventar i </w:t>
            </w:r>
            <w:proofErr w:type="spellStart"/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autogume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5640F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07E44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CD64B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94,99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9E848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402D1BA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804779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3233 Usluge promidžbe i informiranja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42A90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5C252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09088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1.209,61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98FCF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029656DF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8A5E36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 Rashodi za nabavu proizvedene dugotrajne imovine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4D0C3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150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DA889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150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B64D2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BA1A7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166C0028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5C8F645A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>A121025 Opskrba školskih ustanova besplatnim higijenskim potrepštinama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409CB8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6D0F98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1A020FA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5C1E6DE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42AF386C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4EB6F4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52 Ostale pomoći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CD7FD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AF173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1AF30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E9F6D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085FEA3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146891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38 Ostali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FC5AA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2E28D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1.950,00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E24D4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BA551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3B1F5DA3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62AA02B2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A121029 Zaštitna radionica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2F364D0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150.000,00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513570F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150.000,00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0A3A82E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86.236,67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01BC97F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57,49</w:t>
            </w:r>
          </w:p>
        </w:tc>
      </w:tr>
      <w:tr w:rsidR="00043F90" w:rsidRPr="00043F90" w14:paraId="1EA45CD6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580DCF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11 Opći prihodi i primici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1695A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150.000,00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778D7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150.000,00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7A126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86.236,67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1FBD0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57,49</w:t>
            </w:r>
          </w:p>
        </w:tc>
      </w:tr>
      <w:tr w:rsidR="00043F90" w:rsidRPr="00043F90" w14:paraId="7477D056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8A51AA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6BAB0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150.000,00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8CA48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150.000,00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8F997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86.236,67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004C3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57,49</w:t>
            </w:r>
          </w:p>
        </w:tc>
      </w:tr>
      <w:tr w:rsidR="00043F90" w:rsidRPr="00043F90" w14:paraId="44FC118F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805998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3111 Plaće za redovan rad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F9FAD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1966D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8B4AA8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74.022,93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BBCED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4D9F9B8D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3A7EE8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3131 Doprinosi za mirovinsko osiguranje za staž s povećanim trajanjem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23499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CB38B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4B9EE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2.089,93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1C8EC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6EEFF94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1F4FD4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3132 Doprinosi za obvezno zdravstveno osiguranje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466F8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315D1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CD2D7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10.123,81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56470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00323655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CFA12A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Program: 1240 ZAKONSKI STANDARD JAVNIH USTANOVA SŠ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669E4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3.858.909,00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D2D15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3.858.909,00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B62F2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2.026.765,18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3BD39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52,52</w:t>
            </w:r>
          </w:p>
        </w:tc>
      </w:tr>
      <w:tr w:rsidR="00043F90" w:rsidRPr="00043F90" w14:paraId="7DF953D0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215B1DDE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A124001 Odgojnoobrazovno, administrativno i tehničko osoblje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3F958FF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3.847.935,00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67C0AF1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3.847.935,00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66095C8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2.022.802,30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102F346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52,57</w:t>
            </w:r>
          </w:p>
        </w:tc>
      </w:tr>
      <w:tr w:rsidR="00043F90" w:rsidRPr="00043F90" w14:paraId="78A3A76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1145F3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31 Vlastiti prihodi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B570F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138.600,00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BC817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138.600,00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BF66E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81.951,43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DBA05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59,13</w:t>
            </w:r>
          </w:p>
        </w:tc>
      </w:tr>
      <w:tr w:rsidR="00043F90" w:rsidRPr="00043F90" w14:paraId="0B63DEF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59631F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3C744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116.000,00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46983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116.000,00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4A8BE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52.202,50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E6555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45</w:t>
            </w:r>
          </w:p>
        </w:tc>
      </w:tr>
      <w:tr w:rsidR="00043F90" w:rsidRPr="00043F90" w14:paraId="6A39BE46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6C8737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3111 Plaće za redovan rad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8BFD4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8084C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71B28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37.425,33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DB041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15DB8E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45794B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3121 Ostali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4B015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806C2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C221C8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8.833,54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96DB0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7DE0A63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8AEDBF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3132 Doprinosi za obvezno zdravstveno osiguranje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CFC04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115D5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3750E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5.943,63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27E73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115BE5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4156E6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AF94B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21.600,00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E8FE2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21.600,00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6C126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28.325,89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0B2EF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131,14</w:t>
            </w:r>
          </w:p>
        </w:tc>
      </w:tr>
      <w:tr w:rsidR="00043F90" w:rsidRPr="00043F90" w14:paraId="49C42F83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347005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3211 Službena putovanja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BA23D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FCE50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EA86F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6.512,62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49B57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537EA75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5F89F0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3212 Naknade za prijevoz, za rad na terenu i odvojeni život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3B6B6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93C5C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18279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835,38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B35E5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283A437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2A47B9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3213 Stručno usavršavanje zaposlenika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0E470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C84BB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0E43D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849,75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4E439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85984E0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3F99D7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3221 Uredski materijal i ostali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FD880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5738F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32760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898,51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E72A9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6FDE2A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4B4AAF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3222 Materijal i sirovine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7CF61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F9940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B0381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1.105,46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65A88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4F6C2B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EC3A2A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3227 Službena, radna i zaštitna odjeća i obuća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804AE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5C569B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74578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37,48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4DF68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FD1EC6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9929D2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3231 Usluge telefona, pošte i prijevoza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E6257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375D2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FE949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1.157,48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97277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6B5D9D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67F686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3233 Usluge promidžbe i informiranja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69663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834FA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92B2C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E217C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F68C3FB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731D0B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lastRenderedPageBreak/>
              <w:t>3234 Komunalne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2E1D3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23A85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FCDD0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348,1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838D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5626AC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33390B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3237 Intelektualne i osobne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20321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2D6C3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9CB8F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12.795,24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6FDC4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4E4512C0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A65B95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3238 Računalne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144B8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A16EA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1FC26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1.164,80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70F3C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B5F6AA7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ED3A86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3239 Ostale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EAFA4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6912AB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20D16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1.445,20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0D255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0F049008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8B6AE6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3293 Reprezentacija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90D87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CE129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AB38E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453,5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B2521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5F6E912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163BA1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3294 Članarine i norme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FA563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CA8E2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BCC9B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93068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570D91CC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C482A1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3295 Pristojbe i naknade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D42A1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5E7DE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10FBC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71,25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98F57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5FD57B8C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9F2875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3299 Ostali nespomenuti rashodi poslovanja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DFF92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672A0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C46A5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595,98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2F978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A6D783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F191CA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 Financijski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72A36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F2DED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5C8C3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1.423,04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7C023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142,3</w:t>
            </w:r>
          </w:p>
        </w:tc>
      </w:tr>
      <w:tr w:rsidR="00043F90" w:rsidRPr="00043F90" w14:paraId="702F6D05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A951A3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3431 Bankarske usluge i usluge platnog prometa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AD9F8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CDB23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39EBD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1.400,59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18D85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9262AE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765199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3433 Zatezne kamate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25534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F92FA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A4DCA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22,45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B0B53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A6A70F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487A84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43 Ostali prihodi za posebne namjene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91064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AB84A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0BC0F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7CC6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54EC4AEF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7CF891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558B31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DC0A3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4.700,00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81DAE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B74C0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2DC9F18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039AFA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44 Decentralizirana sredstva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5D2EB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337.000,00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D6817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337.000,00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31A1A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198.687,90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133AF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58,96</w:t>
            </w:r>
          </w:p>
        </w:tc>
      </w:tr>
      <w:tr w:rsidR="00043F90" w:rsidRPr="00043F90" w14:paraId="06279186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434259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5531A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334.000,00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5F1EB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334.000,00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2A827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198.469,32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DCC2B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59,42</w:t>
            </w:r>
          </w:p>
        </w:tc>
      </w:tr>
      <w:tr w:rsidR="00043F90" w:rsidRPr="00043F90" w14:paraId="5EC81FA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067262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3211 Službena putovanja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5EF5F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0FC35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C52DE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740,23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7DEBB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6BCB9B3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72F32E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3212 Naknade za prijevoz, za rad na terenu i odvojeni život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E7F75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079C7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0A6A5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51.025,90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9EF8D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E3B2D4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2CFC51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3213 Stručno usavršavanje zaposlenika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D885A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8CCD9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B7ACA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67BFF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3848F3B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450DDA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3221 Uredski materijal i ostali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31573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EB859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6FC214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12.179,86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7527C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FE9868B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77A744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3222 Materijal i sirovine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58DDE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46C19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7E68D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4.123,31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88106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03D08BB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DB87F2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3223 Energija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CFB15B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7D26A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3FF92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57.272,75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473BD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4F6D92D1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8BC942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3224 Materijal i dijelovi za tekuće i investicijsko održavanje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B4DF8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EF8C3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E2FBE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992,65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E7031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EC1EA9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A64E7E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 xml:space="preserve">3225 Sitni inventar i </w:t>
            </w:r>
            <w:proofErr w:type="spellStart"/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autogume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1E073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06F7A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58CB58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852,87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7DAF7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DA80EB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513B5C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3227 Službena, radna i zaštitna odjeća i obuća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5EFB2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D70DD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3AF42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239,4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B5707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139FA2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4A91D9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3231 Usluge telefona, pošte i prijevoza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CA115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090D5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51229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7.005,17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A9A55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BF4C4D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3EF021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3232 Usluge tekućeg i investicijskog održavanja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8EF7C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C48CA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55743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8.156,48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58DBC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7F0C48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30AB52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3233 Usluge promidžbe i informiranja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E29579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12C80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2906B9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901,58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7D534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08C87DD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B1356E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lastRenderedPageBreak/>
              <w:t>3234 Komunalne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5B9F7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02792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EE482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15.005,85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52AD2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D5510C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916DF1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3235 Zakupnine i najamnine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33642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972A4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3EB3E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1.503,12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8855E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50ACE8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719E86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3236 Zdravstvene i veterinarske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DB5AA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31F96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239055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682,66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8E7AD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03DB6E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A24E76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3237 Intelektualne i osobne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A8E5E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888B0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49BF7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66,36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44109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605D2A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9E2597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3238 Računalne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14E6C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E525E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EAB8D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2.452,01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C238B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564FA70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6FA0F8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3239 Ostale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7F226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58DC1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FFF0B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33.455,54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C2633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77164104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E88323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3292 Premije osiguranja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FBB78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2BB5EA0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29F1A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1.424,31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2838C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54472C19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C92ECA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3294 Članarine i norme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14CA6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A6D00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2867B5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37D08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5789C954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73943F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3299 Ostali nespomenuti rashodi poslovanja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0B149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E20FD2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29CB26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224,27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74450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483C019B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FD91E7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 Financijski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D3247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42A78A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63FBA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218,58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B9429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7,29</w:t>
            </w:r>
          </w:p>
        </w:tc>
      </w:tr>
      <w:tr w:rsidR="00043F90" w:rsidRPr="00043F90" w14:paraId="1CEA634B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16690E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3431 Bankarske usluge i usluge platnog prometa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C91E72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A1C58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234B7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218,58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121CD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4E051152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EFE446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52 Ostale pomoći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153BD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3.367.000,00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A50B2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3.367.000,00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7A9E0E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1.742.162,97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2538E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51,74</w:t>
            </w:r>
          </w:p>
        </w:tc>
      </w:tr>
      <w:tr w:rsidR="00043F90" w:rsidRPr="00043F90" w14:paraId="6ACFB96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37645FD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67D486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3.362.000,00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950FBD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3.362.000,00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D919F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1.740.262,97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C572B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51,76</w:t>
            </w:r>
          </w:p>
        </w:tc>
      </w:tr>
      <w:tr w:rsidR="00043F90" w:rsidRPr="00043F90" w14:paraId="5D3356A7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0901E8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3111 Plaće za redovan rad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9AF86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392A9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23B74C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1.406.785,61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3BD3A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9A57F63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902C39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3113 Plaće za prekovremeni rad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FD3B3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D62CEF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86B93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37.299,92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7D795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89B2383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14BEF3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3121 Ostali rashodi za zaposlene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EE3CC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9E899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1143E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57.251,29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665A1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7D927EB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E156E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3132 Doprinosi za obvezno zdravstveno osiguranje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7909A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D75478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46E948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238.926,15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7028C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9D86664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DD431B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64296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94BF3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786B4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B996B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47,5</w:t>
            </w:r>
          </w:p>
        </w:tc>
      </w:tr>
      <w:tr w:rsidR="00043F90" w:rsidRPr="00043F90" w14:paraId="5921E83B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DCD7E2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3231 Usluge telefona, pošte i prijevoza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52AC8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B09B91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4CE72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4DEA4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2C1DF6D7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D706FD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 Financijski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33CC6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36A4D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5E1F1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DAEF6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46B3EDB5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935C17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61 Donacije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40AAD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E77ED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EFA759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7E209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1F12172D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B317D6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A659D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CD1529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635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5946C4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FC88A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6FDA0787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140FE3E8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K124001 Izgradnja i održavanje školskih objekata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40A6E47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10.874,00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5D988BD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10.874,00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403A922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3.956,88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2206899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36,39</w:t>
            </w:r>
          </w:p>
        </w:tc>
      </w:tr>
      <w:tr w:rsidR="00043F90" w:rsidRPr="00043F90" w14:paraId="531673CE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5FA86D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31 Vlastiti prihodi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CD241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5.800,00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EEF6B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5.800,00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47C0C05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E5FC8D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723E511C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6583B9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 Rashodi za nabavu proizvedene dugotrajne imovine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47B1A8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1.800,00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B5DACD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1.800,00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97CCE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9D93D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778E3BC4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BA987B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45 Rashodi za dodatna ulaganja na nefinancijskoj imovini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789A7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C9F99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4.000,00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79824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86D460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25057FED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97C6B1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44 Decentralizirana sredstva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AE2AC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4.974,00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ABC9CA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4.974,00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693EB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3.646,89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99029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73,32</w:t>
            </w:r>
          </w:p>
        </w:tc>
      </w:tr>
      <w:tr w:rsidR="00043F90" w:rsidRPr="00043F90" w14:paraId="720168B3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09607E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 xml:space="preserve">41 Rashodi za nabavu </w:t>
            </w:r>
            <w:proofErr w:type="spellStart"/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neproizvedene</w:t>
            </w:r>
            <w:proofErr w:type="spellEnd"/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 dugotrajne imovine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C7A0D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72DEA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D4987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2.493,75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EADBD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0C7A7BA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1A9CCE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4123 Licence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FE556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1EACE6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DBF003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2.493,75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93719E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6957DF8A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E6E440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 Rashodi za nabavu proizvedene dugotrajne imovine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CF4DA2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2.474,00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E2064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2.474,00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17EE7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1.153,14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24442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46,61</w:t>
            </w:r>
          </w:p>
        </w:tc>
      </w:tr>
      <w:tr w:rsidR="00043F90" w:rsidRPr="00043F90" w14:paraId="2C453F6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27B1A2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4221 Uredska oprema i namještaj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D68165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2EEF1B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97E2E9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102,55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E8C11C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3B170DF1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9EA33D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4227 Uređaji, strojevi i oprema za ostale namjene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BE96448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3B8E137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A4EAA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1.050,59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C9C85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1279A412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E7E9EB4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45 Rashodi za dodatna ulaganja na nefinancijskoj imovini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9B5C8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394159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2.500,00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8C9D7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80D50A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043F90" w:rsidRPr="00043F90" w14:paraId="6CD91FE0" w14:textId="77777777" w:rsidTr="00043F90">
        <w:trPr>
          <w:trHeight w:val="78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980C4C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71 Prihodi od prodaje ili zamjene nefinancijske imovine i naknade s naslova osiguranja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1C9D91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D5BB5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80AF27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309,99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CC4E00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309,99</w:t>
            </w:r>
          </w:p>
        </w:tc>
      </w:tr>
      <w:tr w:rsidR="00043F90" w:rsidRPr="00043F90" w14:paraId="10F75AB7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A8D852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42 Rashodi za nabavu proizvedene dugotrajne imovine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7FBD0C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84477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B7168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309,99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E7C82F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309,99</w:t>
            </w:r>
          </w:p>
        </w:tc>
      </w:tr>
      <w:tr w:rsidR="00043F90" w:rsidRPr="00043F90" w14:paraId="7D3BEA5F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5FD554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4227 Uređaji, strojevi i oprema za ostale namjene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87E6DD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B05CC4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E392AE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309,99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7F285A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43F90" w:rsidRPr="00043F90" w14:paraId="4EC8BC0C" w14:textId="77777777" w:rsidTr="00043F90">
        <w:trPr>
          <w:trHeight w:val="525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7E9B2B01" w14:textId="77777777" w:rsidR="00043F90" w:rsidRPr="00043F90" w:rsidRDefault="00043F90" w:rsidP="00043F90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T124001 Investicijsko održavanje školskih objekata i opreme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21CDC62B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6E381C6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bottom"/>
            <w:hideMark/>
          </w:tcPr>
          <w:p w14:paraId="79A5E7B7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DD8E6"/>
            <w:vAlign w:val="bottom"/>
            <w:hideMark/>
          </w:tcPr>
          <w:p w14:paraId="6CB74B18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</w:t>
            </w:r>
          </w:p>
        </w:tc>
      </w:tr>
      <w:tr w:rsidR="00043F90" w:rsidRPr="00043F90" w14:paraId="27043181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E2FA98" w14:textId="77777777" w:rsidR="00043F90" w:rsidRPr="00043F90" w:rsidRDefault="00043F90" w:rsidP="00043F90">
            <w:pPr>
              <w:ind w:firstLineChars="300" w:firstLine="6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Izvor: 31 Vlastiti prihodi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FB451B6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AFB1A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3FE562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4FA89B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</w:t>
            </w:r>
          </w:p>
        </w:tc>
      </w:tr>
      <w:tr w:rsidR="00043F90" w:rsidRPr="00043F90" w14:paraId="3FF093FA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EBEA9E" w14:textId="77777777" w:rsidR="00043F90" w:rsidRPr="00043F90" w:rsidRDefault="00043F90" w:rsidP="00043F90">
            <w:pPr>
              <w:ind w:firstLineChars="400" w:firstLine="803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32 Materijalni rashodi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94978E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686C221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AD257E3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826885" w14:textId="77777777" w:rsidR="00043F90" w:rsidRPr="00043F90" w:rsidRDefault="00043F90" w:rsidP="00043F90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</w:t>
            </w:r>
          </w:p>
        </w:tc>
      </w:tr>
      <w:tr w:rsidR="00043F90" w:rsidRPr="00043F90" w14:paraId="17A24DEC" w14:textId="77777777" w:rsidTr="00043F90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69B99C" w14:textId="77777777" w:rsidR="00043F90" w:rsidRPr="00043F90" w:rsidRDefault="00043F90" w:rsidP="00043F90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3234 Komunalne usluge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025CB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AB46B9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C4FF3F" w14:textId="77777777" w:rsidR="00043F90" w:rsidRPr="00043F90" w:rsidRDefault="00043F90" w:rsidP="00043F90">
            <w:pPr>
              <w:ind w:firstLineChars="100" w:firstLine="20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80FE23" w14:textId="77777777" w:rsidR="00043F90" w:rsidRPr="00043F90" w:rsidRDefault="00043F90" w:rsidP="00043F90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</w:pPr>
            <w:r w:rsidRPr="00043F90">
              <w:rPr>
                <w:rFonts w:ascii="Arial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</w:tbl>
    <w:p w14:paraId="48941BF8" w14:textId="77777777" w:rsidR="00043F90" w:rsidRDefault="00043F90" w:rsidP="00A02FA2">
      <w:pPr>
        <w:pStyle w:val="Odlomakpopisa"/>
        <w:ind w:left="1440"/>
        <w:rPr>
          <w:rFonts w:ascii="Calibri" w:hAnsi="Calibri" w:cs="Calibri"/>
        </w:rPr>
      </w:pPr>
    </w:p>
    <w:p w14:paraId="7501CCA3" w14:textId="77777777" w:rsidR="00606E53" w:rsidRDefault="00606E53" w:rsidP="00154BBA">
      <w:pPr>
        <w:rPr>
          <w:rFonts w:ascii="Calibri" w:hAnsi="Calibri" w:cs="Calibri"/>
        </w:rPr>
        <w:sectPr w:rsidR="00606E53" w:rsidSect="00580FDA">
          <w:pgSz w:w="16838" w:h="11906" w:orient="landscape"/>
          <w:pgMar w:top="709" w:right="1440" w:bottom="1440" w:left="1440" w:header="708" w:footer="708" w:gutter="0"/>
          <w:cols w:space="708"/>
          <w:docGrid w:linePitch="360"/>
        </w:sectPr>
      </w:pPr>
    </w:p>
    <w:p w14:paraId="6114775C" w14:textId="77777777" w:rsidR="00F65236" w:rsidRPr="00F65236" w:rsidRDefault="00F65236" w:rsidP="006255D8">
      <w:pPr>
        <w:pStyle w:val="Odlomakpopisa"/>
        <w:numPr>
          <w:ilvl w:val="0"/>
          <w:numId w:val="2"/>
        </w:numPr>
        <w:spacing w:after="160" w:line="276" w:lineRule="auto"/>
        <w:rPr>
          <w:rFonts w:asciiTheme="minorHAnsi" w:eastAsiaTheme="minorHAnsi" w:hAnsiTheme="minorHAnsi" w:cstheme="minorHAnsi"/>
          <w:b/>
          <w:szCs w:val="22"/>
        </w:rPr>
      </w:pPr>
      <w:r w:rsidRPr="00F65236">
        <w:rPr>
          <w:rFonts w:asciiTheme="minorHAnsi" w:eastAsiaTheme="minorHAnsi" w:hAnsiTheme="minorHAnsi" w:cstheme="minorHAnsi"/>
          <w:b/>
          <w:szCs w:val="22"/>
        </w:rPr>
        <w:lastRenderedPageBreak/>
        <w:t>Obrazloženje općeg dijela</w:t>
      </w:r>
    </w:p>
    <w:p w14:paraId="6933DEDC" w14:textId="77777777" w:rsidR="00B2563F" w:rsidRDefault="00F65236" w:rsidP="00F65236">
      <w:pPr>
        <w:spacing w:line="360" w:lineRule="auto"/>
        <w:ind w:firstLine="993"/>
        <w:jc w:val="both"/>
        <w:rPr>
          <w:rFonts w:asciiTheme="minorHAnsi" w:eastAsiaTheme="minorHAnsi" w:hAnsiTheme="minorHAnsi" w:cstheme="minorHAnsi"/>
          <w:szCs w:val="22"/>
        </w:rPr>
      </w:pPr>
      <w:r w:rsidRPr="00F65236">
        <w:rPr>
          <w:rFonts w:asciiTheme="minorHAnsi" w:eastAsiaTheme="minorHAnsi" w:hAnsiTheme="minorHAnsi" w:cstheme="minorHAnsi"/>
          <w:szCs w:val="22"/>
        </w:rPr>
        <w:t>Srednja strukovna škola je u prvom polugodištu 202</w:t>
      </w:r>
      <w:r w:rsidR="00692175">
        <w:rPr>
          <w:rFonts w:asciiTheme="minorHAnsi" w:eastAsiaTheme="minorHAnsi" w:hAnsiTheme="minorHAnsi" w:cstheme="minorHAnsi"/>
          <w:szCs w:val="22"/>
        </w:rPr>
        <w:t>6</w:t>
      </w:r>
      <w:r w:rsidRPr="00F65236">
        <w:rPr>
          <w:rFonts w:asciiTheme="minorHAnsi" w:eastAsiaTheme="minorHAnsi" w:hAnsiTheme="minorHAnsi" w:cstheme="minorHAnsi"/>
          <w:szCs w:val="22"/>
        </w:rPr>
        <w:t>.</w:t>
      </w:r>
      <w:r w:rsidR="00692175">
        <w:rPr>
          <w:rFonts w:asciiTheme="minorHAnsi" w:eastAsiaTheme="minorHAnsi" w:hAnsiTheme="minorHAnsi" w:cstheme="minorHAnsi"/>
          <w:szCs w:val="22"/>
        </w:rPr>
        <w:t xml:space="preserve"> </w:t>
      </w:r>
      <w:r w:rsidRPr="00F65236">
        <w:rPr>
          <w:rFonts w:asciiTheme="minorHAnsi" w:eastAsiaTheme="minorHAnsi" w:hAnsiTheme="minorHAnsi" w:cstheme="minorHAnsi"/>
          <w:szCs w:val="22"/>
        </w:rPr>
        <w:t xml:space="preserve">godine ostvarila ukupno </w:t>
      </w:r>
      <w:r w:rsidR="00FC686C">
        <w:rPr>
          <w:rFonts w:asciiTheme="minorHAnsi" w:eastAsiaTheme="minorHAnsi" w:hAnsiTheme="minorHAnsi" w:cstheme="minorHAnsi"/>
          <w:szCs w:val="22"/>
        </w:rPr>
        <w:t>2.605.789,55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 prihoda. Najveći dio prihoda u ukupnom iznosu od </w:t>
      </w:r>
      <w:r w:rsidR="00B2563F">
        <w:rPr>
          <w:rFonts w:asciiTheme="minorHAnsi" w:eastAsiaTheme="minorHAnsi" w:hAnsiTheme="minorHAnsi" w:cstheme="minorHAnsi"/>
          <w:szCs w:val="22"/>
        </w:rPr>
        <w:t>1.894.899,73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 odnosi se na prihode od tekućih pomoći proračunskim korisnicima iz proračuna koji im nije nadležan, a odnosi se na isplatu plaća i materijalnih prava zaposlenicima od strane Ministarstva znanosti, obrazovanja i mladih, te na prihode od Zavoda za vještačenje, profesionalnu rehabilitaciju i zapošljavanje osoba s invaliditetom. </w:t>
      </w:r>
      <w:r w:rsidR="00B2563F">
        <w:rPr>
          <w:rFonts w:asciiTheme="minorHAnsi" w:eastAsiaTheme="minorHAnsi" w:hAnsiTheme="minorHAnsi" w:cstheme="minorHAnsi"/>
          <w:szCs w:val="22"/>
        </w:rPr>
        <w:t>Zatim na p</w:t>
      </w:r>
      <w:r w:rsidRPr="00F65236">
        <w:rPr>
          <w:rFonts w:asciiTheme="minorHAnsi" w:eastAsiaTheme="minorHAnsi" w:hAnsiTheme="minorHAnsi" w:cstheme="minorHAnsi"/>
          <w:szCs w:val="22"/>
        </w:rPr>
        <w:t>rihod</w:t>
      </w:r>
      <w:r w:rsidR="00B2563F">
        <w:rPr>
          <w:rFonts w:asciiTheme="minorHAnsi" w:eastAsiaTheme="minorHAnsi" w:hAnsiTheme="minorHAnsi" w:cstheme="minorHAnsi"/>
          <w:szCs w:val="22"/>
        </w:rPr>
        <w:t>e</w:t>
      </w:r>
      <w:r w:rsidRPr="00F65236">
        <w:rPr>
          <w:rFonts w:asciiTheme="minorHAnsi" w:eastAsiaTheme="minorHAnsi" w:hAnsiTheme="minorHAnsi" w:cstheme="minorHAnsi"/>
          <w:szCs w:val="22"/>
        </w:rPr>
        <w:t xml:space="preserve"> od prijenosa između proračunskih korisnika istog proračuna u iznosu od </w:t>
      </w:r>
      <w:r w:rsidR="00B2563F">
        <w:rPr>
          <w:rFonts w:asciiTheme="minorHAnsi" w:eastAsiaTheme="minorHAnsi" w:hAnsiTheme="minorHAnsi" w:cstheme="minorHAnsi"/>
          <w:szCs w:val="22"/>
        </w:rPr>
        <w:t>34.473,35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="00B2563F">
        <w:rPr>
          <w:rFonts w:asciiTheme="minorHAnsi" w:eastAsiaTheme="minorHAnsi" w:hAnsiTheme="minorHAnsi" w:cstheme="minorHAnsi"/>
          <w:szCs w:val="22"/>
        </w:rPr>
        <w:t xml:space="preserve"> za osiguravanje plaća asistentima u nastavi</w:t>
      </w:r>
      <w:r w:rsidRPr="00F65236">
        <w:rPr>
          <w:rFonts w:asciiTheme="minorHAnsi" w:eastAsiaTheme="minorHAnsi" w:hAnsiTheme="minorHAnsi" w:cstheme="minorHAnsi"/>
          <w:szCs w:val="22"/>
        </w:rPr>
        <w:t>, prihod</w:t>
      </w:r>
      <w:r w:rsidR="00B2563F">
        <w:rPr>
          <w:rFonts w:asciiTheme="minorHAnsi" w:eastAsiaTheme="minorHAnsi" w:hAnsiTheme="minorHAnsi" w:cstheme="minorHAnsi"/>
          <w:szCs w:val="22"/>
        </w:rPr>
        <w:t>e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r w:rsidR="00B2563F">
        <w:rPr>
          <w:rFonts w:asciiTheme="minorHAnsi" w:eastAsiaTheme="minorHAnsi" w:hAnsiTheme="minorHAnsi" w:cstheme="minorHAnsi"/>
          <w:szCs w:val="22"/>
        </w:rPr>
        <w:t>od financijske imovine, odnosno kamate na sredstva na žiro računu škole u iznosu 576,97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="00B2563F">
        <w:rPr>
          <w:rFonts w:asciiTheme="minorHAnsi" w:eastAsiaTheme="minorHAnsi" w:hAnsiTheme="minorHAnsi" w:cstheme="minorHAnsi"/>
          <w:szCs w:val="22"/>
        </w:rPr>
        <w:t>,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r w:rsidR="00B2563F">
        <w:rPr>
          <w:rFonts w:asciiTheme="minorHAnsi" w:eastAsiaTheme="minorHAnsi" w:hAnsiTheme="minorHAnsi" w:cstheme="minorHAnsi"/>
          <w:szCs w:val="22"/>
        </w:rPr>
        <w:t>p</w:t>
      </w:r>
      <w:r w:rsidRPr="00F65236">
        <w:rPr>
          <w:rFonts w:asciiTheme="minorHAnsi" w:eastAsiaTheme="minorHAnsi" w:hAnsiTheme="minorHAnsi" w:cstheme="minorHAnsi"/>
          <w:szCs w:val="22"/>
        </w:rPr>
        <w:t>rihod</w:t>
      </w:r>
      <w:r w:rsidR="00B2563F">
        <w:rPr>
          <w:rFonts w:asciiTheme="minorHAnsi" w:eastAsiaTheme="minorHAnsi" w:hAnsiTheme="minorHAnsi" w:cstheme="minorHAnsi"/>
          <w:szCs w:val="22"/>
        </w:rPr>
        <w:t>e</w:t>
      </w:r>
      <w:r w:rsidRPr="00F65236">
        <w:rPr>
          <w:rFonts w:asciiTheme="minorHAnsi" w:eastAsiaTheme="minorHAnsi" w:hAnsiTheme="minorHAnsi" w:cstheme="minorHAnsi"/>
          <w:szCs w:val="22"/>
        </w:rPr>
        <w:t xml:space="preserve"> od prodaje proizvoda i robe te pruženih usluga </w:t>
      </w:r>
      <w:r w:rsidR="00B2563F">
        <w:rPr>
          <w:rFonts w:asciiTheme="minorHAnsi" w:eastAsiaTheme="minorHAnsi" w:hAnsiTheme="minorHAnsi" w:cstheme="minorHAnsi"/>
          <w:szCs w:val="22"/>
        </w:rPr>
        <w:t>u iznosu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r w:rsidR="00B2563F">
        <w:rPr>
          <w:rFonts w:asciiTheme="minorHAnsi" w:eastAsiaTheme="minorHAnsi" w:hAnsiTheme="minorHAnsi" w:cstheme="minorHAnsi"/>
          <w:szCs w:val="22"/>
        </w:rPr>
        <w:t>357.224,47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>, prihod</w:t>
      </w:r>
      <w:r w:rsidR="00B2563F">
        <w:rPr>
          <w:rFonts w:asciiTheme="minorHAnsi" w:eastAsiaTheme="minorHAnsi" w:hAnsiTheme="minorHAnsi" w:cstheme="minorHAnsi"/>
          <w:szCs w:val="22"/>
        </w:rPr>
        <w:t>e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r w:rsidR="00B2563F">
        <w:rPr>
          <w:rFonts w:asciiTheme="minorHAnsi" w:eastAsiaTheme="minorHAnsi" w:hAnsiTheme="minorHAnsi" w:cstheme="minorHAnsi"/>
          <w:szCs w:val="22"/>
        </w:rPr>
        <w:t>iz</w:t>
      </w:r>
      <w:r w:rsidRPr="00F65236">
        <w:rPr>
          <w:rFonts w:asciiTheme="minorHAnsi" w:eastAsiaTheme="minorHAnsi" w:hAnsiTheme="minorHAnsi" w:cstheme="minorHAnsi"/>
          <w:szCs w:val="22"/>
        </w:rPr>
        <w:t xml:space="preserve"> nadležnog proračuna </w:t>
      </w:r>
      <w:r w:rsidR="00B2563F">
        <w:rPr>
          <w:rFonts w:asciiTheme="minorHAnsi" w:eastAsiaTheme="minorHAnsi" w:hAnsiTheme="minorHAnsi" w:cstheme="minorHAnsi"/>
          <w:szCs w:val="22"/>
        </w:rPr>
        <w:t>za financiranje redovne djelatnosti</w:t>
      </w:r>
      <w:r w:rsidRPr="00F65236">
        <w:rPr>
          <w:rFonts w:asciiTheme="minorHAnsi" w:eastAsiaTheme="minorHAnsi" w:hAnsiTheme="minorHAnsi" w:cstheme="minorHAnsi"/>
          <w:szCs w:val="22"/>
        </w:rPr>
        <w:t xml:space="preserve"> u iznosu od </w:t>
      </w:r>
      <w:r w:rsidR="00B2563F">
        <w:rPr>
          <w:rFonts w:asciiTheme="minorHAnsi" w:eastAsiaTheme="minorHAnsi" w:hAnsiTheme="minorHAnsi" w:cstheme="minorHAnsi"/>
          <w:szCs w:val="22"/>
        </w:rPr>
        <w:t>318.615,03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 (od čega se iznos od </w:t>
      </w:r>
      <w:r w:rsidR="00B2563F">
        <w:rPr>
          <w:rFonts w:asciiTheme="minorHAnsi" w:eastAsiaTheme="minorHAnsi" w:hAnsiTheme="minorHAnsi" w:cstheme="minorHAnsi"/>
          <w:szCs w:val="22"/>
        </w:rPr>
        <w:t>314.239,02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 odnosi na prihode iz nadležnog proračuna za financiranje rashoda poslovanja, a iznos od </w:t>
      </w:r>
      <w:r w:rsidR="00B2563F">
        <w:rPr>
          <w:rFonts w:asciiTheme="minorHAnsi" w:eastAsiaTheme="minorHAnsi" w:hAnsiTheme="minorHAnsi" w:cstheme="minorHAnsi"/>
          <w:szCs w:val="22"/>
        </w:rPr>
        <w:t xml:space="preserve">4.376,01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 na prihode za financiranje rashoda za nabavu nefinancijske imovine). </w:t>
      </w:r>
    </w:p>
    <w:p w14:paraId="05F980FB" w14:textId="77777777" w:rsidR="00F65236" w:rsidRPr="00F65236" w:rsidRDefault="00F65236" w:rsidP="00F65236">
      <w:pPr>
        <w:spacing w:line="360" w:lineRule="auto"/>
        <w:ind w:firstLine="993"/>
        <w:jc w:val="both"/>
        <w:rPr>
          <w:rFonts w:asciiTheme="minorHAnsi" w:eastAsiaTheme="minorHAnsi" w:hAnsiTheme="minorHAnsi" w:cstheme="minorHAnsi"/>
          <w:szCs w:val="22"/>
        </w:rPr>
      </w:pPr>
      <w:r w:rsidRPr="00F65236">
        <w:rPr>
          <w:rFonts w:asciiTheme="minorHAnsi" w:eastAsiaTheme="minorHAnsi" w:hAnsiTheme="minorHAnsi" w:cstheme="minorHAnsi"/>
          <w:szCs w:val="22"/>
        </w:rPr>
        <w:t xml:space="preserve">U istom razdoblju ostvareno je </w:t>
      </w:r>
      <w:r w:rsidR="00B2563F">
        <w:rPr>
          <w:rFonts w:asciiTheme="minorHAnsi" w:eastAsiaTheme="minorHAnsi" w:hAnsiTheme="minorHAnsi" w:cstheme="minorHAnsi"/>
          <w:szCs w:val="22"/>
        </w:rPr>
        <w:t>2.546.384,14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 rashoda za poslovanje i </w:t>
      </w:r>
      <w:r w:rsidR="00B2563F">
        <w:rPr>
          <w:rFonts w:asciiTheme="minorHAnsi" w:eastAsiaTheme="minorHAnsi" w:hAnsiTheme="minorHAnsi" w:cstheme="minorHAnsi"/>
          <w:szCs w:val="22"/>
        </w:rPr>
        <w:t>5.276,68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 rashoda za nabavu nefinancijske imovine. Najveći udio rashoda odnosi se na plaće i naknade zaposlenicima u ukupnom iznosu od </w:t>
      </w:r>
      <w:r w:rsidR="00B2563F">
        <w:rPr>
          <w:rFonts w:asciiTheme="minorHAnsi" w:eastAsiaTheme="minorHAnsi" w:hAnsiTheme="minorHAnsi" w:cstheme="minorHAnsi"/>
          <w:szCs w:val="22"/>
        </w:rPr>
        <w:t>2.161.751,44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, na materijalne rashode </w:t>
      </w:r>
      <w:r w:rsidR="00B2563F">
        <w:rPr>
          <w:rFonts w:asciiTheme="minorHAnsi" w:eastAsiaTheme="minorHAnsi" w:hAnsiTheme="minorHAnsi" w:cstheme="minorHAnsi"/>
          <w:szCs w:val="22"/>
        </w:rPr>
        <w:t>381.723,59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, financijske rashode </w:t>
      </w:r>
      <w:r w:rsidR="00B2563F">
        <w:rPr>
          <w:rFonts w:asciiTheme="minorHAnsi" w:eastAsiaTheme="minorHAnsi" w:hAnsiTheme="minorHAnsi" w:cstheme="minorHAnsi"/>
          <w:szCs w:val="22"/>
        </w:rPr>
        <w:t>1.641,62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 i na naknade građanima i kućanstvima na temelju osiguranja i druge naknade u iznosu od </w:t>
      </w:r>
      <w:r w:rsidR="00B2563F">
        <w:rPr>
          <w:rFonts w:asciiTheme="minorHAnsi" w:eastAsiaTheme="minorHAnsi" w:hAnsiTheme="minorHAnsi" w:cstheme="minorHAnsi"/>
          <w:szCs w:val="22"/>
        </w:rPr>
        <w:t>1.267,49</w:t>
      </w:r>
      <w:r w:rsidRPr="00F65236">
        <w:rPr>
          <w:rFonts w:asciiTheme="minorHAnsi" w:eastAsiaTheme="minorHAnsi" w:hAnsiTheme="minorHAnsi" w:cstheme="minorHAnsi"/>
          <w:szCs w:val="22"/>
        </w:rPr>
        <w:t xml:space="preserve"> </w:t>
      </w:r>
      <w:proofErr w:type="spellStart"/>
      <w:r w:rsidRPr="00F65236">
        <w:rPr>
          <w:rFonts w:asciiTheme="minorHAnsi" w:eastAsiaTheme="minorHAnsi" w:hAnsiTheme="minorHAnsi" w:cstheme="minorHAnsi"/>
          <w:szCs w:val="22"/>
        </w:rPr>
        <w:t>eur</w:t>
      </w:r>
      <w:proofErr w:type="spellEnd"/>
      <w:r w:rsidRPr="00F65236">
        <w:rPr>
          <w:rFonts w:asciiTheme="minorHAnsi" w:eastAsiaTheme="minorHAnsi" w:hAnsiTheme="minorHAnsi" w:cstheme="minorHAnsi"/>
          <w:szCs w:val="22"/>
        </w:rPr>
        <w:t xml:space="preserve"> (program prehrane učenika koji je financiran sredstvima osnivača-Varaždinske županije). </w:t>
      </w:r>
    </w:p>
    <w:p w14:paraId="4FD5D59B" w14:textId="77777777" w:rsidR="00F65236" w:rsidRDefault="00F65236" w:rsidP="00F65236">
      <w:pPr>
        <w:spacing w:line="360" w:lineRule="auto"/>
        <w:ind w:firstLine="993"/>
        <w:jc w:val="both"/>
        <w:rPr>
          <w:rFonts w:asciiTheme="minorHAnsi" w:eastAsiaTheme="minorHAnsi" w:hAnsiTheme="minorHAnsi" w:cstheme="minorHAnsi"/>
          <w:szCs w:val="22"/>
        </w:rPr>
      </w:pPr>
      <w:r w:rsidRPr="00F65236">
        <w:rPr>
          <w:rFonts w:asciiTheme="minorHAnsi" w:eastAsiaTheme="minorHAnsi" w:hAnsiTheme="minorHAnsi" w:cstheme="minorHAnsi"/>
          <w:szCs w:val="22"/>
        </w:rPr>
        <w:t>Realizacija ukupnih prihoda u financijskom planu za 202</w:t>
      </w:r>
      <w:r w:rsidR="00B2563F">
        <w:rPr>
          <w:rFonts w:asciiTheme="minorHAnsi" w:eastAsiaTheme="minorHAnsi" w:hAnsiTheme="minorHAnsi" w:cstheme="minorHAnsi"/>
          <w:szCs w:val="22"/>
        </w:rPr>
        <w:t>6</w:t>
      </w:r>
      <w:r w:rsidRPr="00F65236">
        <w:rPr>
          <w:rFonts w:asciiTheme="minorHAnsi" w:eastAsiaTheme="minorHAnsi" w:hAnsiTheme="minorHAnsi" w:cstheme="minorHAnsi"/>
          <w:szCs w:val="22"/>
        </w:rPr>
        <w:t>.</w:t>
      </w:r>
      <w:r w:rsidR="00B2563F">
        <w:rPr>
          <w:rFonts w:asciiTheme="minorHAnsi" w:eastAsiaTheme="minorHAnsi" w:hAnsiTheme="minorHAnsi" w:cstheme="minorHAnsi"/>
          <w:szCs w:val="22"/>
        </w:rPr>
        <w:t xml:space="preserve"> </w:t>
      </w:r>
      <w:r w:rsidRPr="00F65236">
        <w:rPr>
          <w:rFonts w:asciiTheme="minorHAnsi" w:eastAsiaTheme="minorHAnsi" w:hAnsiTheme="minorHAnsi" w:cstheme="minorHAnsi"/>
          <w:szCs w:val="22"/>
        </w:rPr>
        <w:t xml:space="preserve">godinu za prvo polugodište  iznosi </w:t>
      </w:r>
      <w:r w:rsidR="00B2563F">
        <w:rPr>
          <w:rFonts w:asciiTheme="minorHAnsi" w:eastAsiaTheme="minorHAnsi" w:hAnsiTheme="minorHAnsi" w:cstheme="minorHAnsi"/>
          <w:szCs w:val="22"/>
        </w:rPr>
        <w:t>54,4</w:t>
      </w:r>
      <w:r w:rsidRPr="00F65236">
        <w:rPr>
          <w:rFonts w:asciiTheme="minorHAnsi" w:eastAsiaTheme="minorHAnsi" w:hAnsiTheme="minorHAnsi" w:cstheme="minorHAnsi"/>
          <w:szCs w:val="22"/>
        </w:rPr>
        <w:t xml:space="preserve">%, a </w:t>
      </w:r>
      <w:r w:rsidR="00B2563F">
        <w:rPr>
          <w:rFonts w:asciiTheme="minorHAnsi" w:eastAsiaTheme="minorHAnsi" w:hAnsiTheme="minorHAnsi" w:cstheme="minorHAnsi"/>
          <w:szCs w:val="22"/>
        </w:rPr>
        <w:t>rashodi poslovanja</w:t>
      </w:r>
      <w:r w:rsidRPr="00F65236">
        <w:rPr>
          <w:rFonts w:asciiTheme="minorHAnsi" w:eastAsiaTheme="minorHAnsi" w:hAnsiTheme="minorHAnsi" w:cstheme="minorHAnsi"/>
          <w:szCs w:val="22"/>
        </w:rPr>
        <w:t xml:space="preserve"> su sukladno tome realizirani u postotku od </w:t>
      </w:r>
      <w:r w:rsidR="00B2563F">
        <w:rPr>
          <w:rFonts w:asciiTheme="minorHAnsi" w:eastAsiaTheme="minorHAnsi" w:hAnsiTheme="minorHAnsi" w:cstheme="minorHAnsi"/>
          <w:szCs w:val="22"/>
        </w:rPr>
        <w:t xml:space="preserve">53,28 </w:t>
      </w:r>
      <w:r w:rsidRPr="00F65236">
        <w:rPr>
          <w:rFonts w:asciiTheme="minorHAnsi" w:eastAsiaTheme="minorHAnsi" w:hAnsiTheme="minorHAnsi" w:cstheme="minorHAnsi"/>
          <w:szCs w:val="22"/>
        </w:rPr>
        <w:t>% dok je realizacija rashoda za nabavu nefinancijske imovine u odnosu na financijski plan za 202</w:t>
      </w:r>
      <w:r w:rsidR="00B2563F">
        <w:rPr>
          <w:rFonts w:asciiTheme="minorHAnsi" w:eastAsiaTheme="minorHAnsi" w:hAnsiTheme="minorHAnsi" w:cstheme="minorHAnsi"/>
          <w:szCs w:val="22"/>
        </w:rPr>
        <w:t>6</w:t>
      </w:r>
      <w:r w:rsidRPr="00F65236">
        <w:rPr>
          <w:rFonts w:asciiTheme="minorHAnsi" w:eastAsiaTheme="minorHAnsi" w:hAnsiTheme="minorHAnsi" w:cstheme="minorHAnsi"/>
          <w:szCs w:val="22"/>
        </w:rPr>
        <w:t>.</w:t>
      </w:r>
      <w:r w:rsidR="00B2563F">
        <w:rPr>
          <w:rFonts w:asciiTheme="minorHAnsi" w:eastAsiaTheme="minorHAnsi" w:hAnsiTheme="minorHAnsi" w:cstheme="minorHAnsi"/>
          <w:szCs w:val="22"/>
        </w:rPr>
        <w:t xml:space="preserve"> </w:t>
      </w:r>
      <w:r w:rsidRPr="00F65236">
        <w:rPr>
          <w:rFonts w:asciiTheme="minorHAnsi" w:eastAsiaTheme="minorHAnsi" w:hAnsiTheme="minorHAnsi" w:cstheme="minorHAnsi"/>
          <w:szCs w:val="22"/>
        </w:rPr>
        <w:t xml:space="preserve">godinu u postotku od </w:t>
      </w:r>
      <w:r w:rsidR="00B2563F">
        <w:rPr>
          <w:rFonts w:asciiTheme="minorHAnsi" w:eastAsiaTheme="minorHAnsi" w:hAnsiTheme="minorHAnsi" w:cstheme="minorHAnsi"/>
          <w:szCs w:val="22"/>
        </w:rPr>
        <w:t>38,59</w:t>
      </w:r>
      <w:r w:rsidRPr="00F65236">
        <w:rPr>
          <w:rFonts w:asciiTheme="minorHAnsi" w:eastAsiaTheme="minorHAnsi" w:hAnsiTheme="minorHAnsi" w:cstheme="minorHAnsi"/>
          <w:szCs w:val="22"/>
        </w:rPr>
        <w:t xml:space="preserve">%. Najveće povećanje prihoda i rashoda nastalo je zbog povećanja zakonske minimalne osnovice plaće i </w:t>
      </w:r>
      <w:r w:rsidRPr="00F65236">
        <w:rPr>
          <w:rFonts w:asciiTheme="minorHAnsi" w:eastAsiaTheme="minorHAnsi" w:hAnsiTheme="minorHAnsi" w:cstheme="minorHAnsi"/>
          <w:i/>
          <w:iCs/>
          <w:color w:val="000000"/>
          <w:sz w:val="23"/>
          <w:szCs w:val="23"/>
          <w:shd w:val="clear" w:color="auto" w:fill="FFFFFF"/>
        </w:rPr>
        <w:t xml:space="preserve"> </w:t>
      </w:r>
      <w:r w:rsidRPr="00F65236">
        <w:rPr>
          <w:rFonts w:asciiTheme="minorHAnsi" w:eastAsiaTheme="minorHAnsi" w:hAnsiTheme="minorHAnsi" w:cstheme="minorHAnsi"/>
          <w:szCs w:val="22"/>
        </w:rPr>
        <w:t xml:space="preserve">osnovice za obračun plaće u javnim službama </w:t>
      </w:r>
      <w:r w:rsidR="00B2563F">
        <w:rPr>
          <w:rFonts w:asciiTheme="minorHAnsi" w:eastAsiaTheme="minorHAnsi" w:hAnsiTheme="minorHAnsi" w:cstheme="minorHAnsi"/>
          <w:szCs w:val="22"/>
        </w:rPr>
        <w:t>u toku 2026</w:t>
      </w:r>
      <w:r w:rsidRPr="00F65236">
        <w:rPr>
          <w:rFonts w:asciiTheme="minorHAnsi" w:eastAsiaTheme="minorHAnsi" w:hAnsiTheme="minorHAnsi" w:cstheme="minorHAnsi"/>
          <w:szCs w:val="22"/>
        </w:rPr>
        <w:t xml:space="preserve">. godine. Osim povećanja plaća od strane Ministarstva znanosti, obrazovanja i mladih, Srednja strukovna škola kao poslodavac povećala je rashode za zaposlenike Zaštitne radionice koji se financiraju iz vlastitih izvora zbog </w:t>
      </w:r>
      <w:r w:rsidR="006255D8">
        <w:rPr>
          <w:rFonts w:asciiTheme="minorHAnsi" w:eastAsiaTheme="minorHAnsi" w:hAnsiTheme="minorHAnsi" w:cstheme="minorHAnsi"/>
          <w:szCs w:val="22"/>
        </w:rPr>
        <w:t xml:space="preserve">rasta </w:t>
      </w:r>
      <w:r w:rsidRPr="00F65236">
        <w:rPr>
          <w:rFonts w:asciiTheme="minorHAnsi" w:eastAsiaTheme="minorHAnsi" w:hAnsiTheme="minorHAnsi" w:cstheme="minorHAnsi"/>
          <w:szCs w:val="22"/>
        </w:rPr>
        <w:t>minimalne bruto plaće u 202</w:t>
      </w:r>
      <w:r w:rsidR="00B2563F">
        <w:rPr>
          <w:rFonts w:asciiTheme="minorHAnsi" w:eastAsiaTheme="minorHAnsi" w:hAnsiTheme="minorHAnsi" w:cstheme="minorHAnsi"/>
          <w:szCs w:val="22"/>
        </w:rPr>
        <w:t>6</w:t>
      </w:r>
      <w:r w:rsidRPr="00F65236">
        <w:rPr>
          <w:rFonts w:asciiTheme="minorHAnsi" w:eastAsiaTheme="minorHAnsi" w:hAnsiTheme="minorHAnsi" w:cstheme="minorHAnsi"/>
          <w:szCs w:val="22"/>
        </w:rPr>
        <w:t xml:space="preserve">. </w:t>
      </w:r>
      <w:r w:rsidR="00B2563F">
        <w:rPr>
          <w:rFonts w:asciiTheme="minorHAnsi" w:eastAsiaTheme="minorHAnsi" w:hAnsiTheme="minorHAnsi" w:cstheme="minorHAnsi"/>
          <w:szCs w:val="22"/>
        </w:rPr>
        <w:t>godini.</w:t>
      </w:r>
    </w:p>
    <w:p w14:paraId="59706C88" w14:textId="77777777" w:rsidR="00F65236" w:rsidRDefault="00F65236" w:rsidP="00F65236">
      <w:pPr>
        <w:spacing w:line="360" w:lineRule="auto"/>
        <w:ind w:firstLine="993"/>
        <w:jc w:val="both"/>
        <w:rPr>
          <w:rFonts w:asciiTheme="minorHAnsi" w:eastAsiaTheme="minorHAnsi" w:hAnsiTheme="minorHAnsi" w:cstheme="minorHAnsi"/>
          <w:szCs w:val="22"/>
        </w:rPr>
      </w:pPr>
    </w:p>
    <w:p w14:paraId="49007359" w14:textId="77777777" w:rsidR="00B2563F" w:rsidRDefault="00B2563F" w:rsidP="00F65236">
      <w:pPr>
        <w:spacing w:line="360" w:lineRule="auto"/>
        <w:ind w:firstLine="993"/>
        <w:jc w:val="both"/>
        <w:rPr>
          <w:rFonts w:asciiTheme="minorHAnsi" w:eastAsiaTheme="minorHAnsi" w:hAnsiTheme="minorHAnsi" w:cstheme="minorHAnsi"/>
          <w:szCs w:val="22"/>
        </w:rPr>
      </w:pPr>
    </w:p>
    <w:p w14:paraId="31560449" w14:textId="77777777" w:rsidR="00B2563F" w:rsidRPr="00F65236" w:rsidRDefault="00B2563F" w:rsidP="00F65236">
      <w:pPr>
        <w:spacing w:line="360" w:lineRule="auto"/>
        <w:ind w:firstLine="993"/>
        <w:jc w:val="both"/>
        <w:rPr>
          <w:rFonts w:asciiTheme="minorHAnsi" w:eastAsiaTheme="minorHAnsi" w:hAnsiTheme="minorHAnsi" w:cstheme="minorHAnsi"/>
          <w:szCs w:val="22"/>
        </w:rPr>
      </w:pPr>
    </w:p>
    <w:p w14:paraId="4BEF2E06" w14:textId="77777777" w:rsidR="00F65236" w:rsidRPr="00F65236" w:rsidRDefault="00F65236" w:rsidP="00F65236">
      <w:pPr>
        <w:spacing w:line="360" w:lineRule="auto"/>
        <w:ind w:firstLine="993"/>
        <w:jc w:val="both"/>
        <w:rPr>
          <w:rFonts w:asciiTheme="minorHAnsi" w:eastAsiaTheme="minorHAnsi" w:hAnsiTheme="minorHAnsi" w:cstheme="minorHAnsi"/>
          <w:szCs w:val="22"/>
        </w:rPr>
      </w:pPr>
    </w:p>
    <w:p w14:paraId="31C57D4A" w14:textId="77777777" w:rsidR="00F65236" w:rsidRPr="00F65236" w:rsidRDefault="00F65236" w:rsidP="006255D8">
      <w:pPr>
        <w:pStyle w:val="Odlomakpopisa"/>
        <w:numPr>
          <w:ilvl w:val="0"/>
          <w:numId w:val="2"/>
        </w:numPr>
        <w:spacing w:after="160" w:line="360" w:lineRule="auto"/>
        <w:jc w:val="both"/>
        <w:rPr>
          <w:rFonts w:asciiTheme="minorHAnsi" w:eastAsiaTheme="minorHAnsi" w:hAnsiTheme="minorHAnsi" w:cstheme="minorHAnsi"/>
          <w:b/>
          <w:szCs w:val="22"/>
        </w:rPr>
      </w:pPr>
      <w:r w:rsidRPr="00F65236">
        <w:rPr>
          <w:rFonts w:asciiTheme="minorHAnsi" w:eastAsiaTheme="minorHAnsi" w:hAnsiTheme="minorHAnsi" w:cstheme="minorHAnsi"/>
          <w:b/>
          <w:szCs w:val="22"/>
        </w:rPr>
        <w:lastRenderedPageBreak/>
        <w:t>Posebni izvještaji</w:t>
      </w:r>
    </w:p>
    <w:p w14:paraId="006442F3" w14:textId="77777777" w:rsidR="00F65236" w:rsidRDefault="00F65236" w:rsidP="006255D8">
      <w:pPr>
        <w:spacing w:after="160" w:line="360" w:lineRule="auto"/>
        <w:ind w:firstLine="360"/>
        <w:jc w:val="both"/>
        <w:rPr>
          <w:rFonts w:asciiTheme="minorHAnsi" w:eastAsiaTheme="minorHAnsi" w:hAnsiTheme="minorHAnsi" w:cstheme="minorHAnsi"/>
          <w:szCs w:val="22"/>
        </w:rPr>
      </w:pPr>
      <w:r w:rsidRPr="00F65236">
        <w:rPr>
          <w:rFonts w:asciiTheme="minorHAnsi" w:eastAsiaTheme="minorHAnsi" w:hAnsiTheme="minorHAnsi" w:cstheme="minorHAnsi"/>
          <w:szCs w:val="22"/>
        </w:rPr>
        <w:t>Srednja strukovna škola u prvom polugodištu 202</w:t>
      </w:r>
      <w:r w:rsidR="00692175">
        <w:rPr>
          <w:rFonts w:asciiTheme="minorHAnsi" w:eastAsiaTheme="minorHAnsi" w:hAnsiTheme="minorHAnsi" w:cstheme="minorHAnsi"/>
          <w:szCs w:val="22"/>
        </w:rPr>
        <w:t>6</w:t>
      </w:r>
      <w:r w:rsidRPr="00F65236">
        <w:rPr>
          <w:rFonts w:asciiTheme="minorHAnsi" w:eastAsiaTheme="minorHAnsi" w:hAnsiTheme="minorHAnsi" w:cstheme="minorHAnsi"/>
          <w:szCs w:val="22"/>
        </w:rPr>
        <w:t>.</w:t>
      </w:r>
      <w:r w:rsidR="00692175">
        <w:rPr>
          <w:rFonts w:asciiTheme="minorHAnsi" w:eastAsiaTheme="minorHAnsi" w:hAnsiTheme="minorHAnsi" w:cstheme="minorHAnsi"/>
          <w:szCs w:val="22"/>
        </w:rPr>
        <w:t xml:space="preserve"> </w:t>
      </w:r>
      <w:r w:rsidRPr="00F65236">
        <w:rPr>
          <w:rFonts w:asciiTheme="minorHAnsi" w:eastAsiaTheme="minorHAnsi" w:hAnsiTheme="minorHAnsi" w:cstheme="minorHAnsi"/>
          <w:szCs w:val="22"/>
        </w:rPr>
        <w:t xml:space="preserve">godine nije ostvarila nova zaduženja na domaćem i stranom tržištu kapitala i novca. </w:t>
      </w:r>
    </w:p>
    <w:p w14:paraId="21690732" w14:textId="77777777" w:rsidR="006255D8" w:rsidRDefault="006255D8" w:rsidP="006255D8">
      <w:pPr>
        <w:spacing w:after="160" w:line="360" w:lineRule="auto"/>
        <w:ind w:firstLine="360"/>
        <w:jc w:val="both"/>
        <w:rPr>
          <w:rFonts w:asciiTheme="minorHAnsi" w:eastAsiaTheme="minorHAnsi" w:hAnsiTheme="minorHAnsi" w:cstheme="minorHAnsi"/>
          <w:szCs w:val="22"/>
        </w:rPr>
      </w:pPr>
    </w:p>
    <w:p w14:paraId="5545D55E" w14:textId="5857627D" w:rsidR="00692175" w:rsidRPr="00F65236" w:rsidRDefault="00692175" w:rsidP="006255D8">
      <w:pPr>
        <w:spacing w:after="160" w:line="360" w:lineRule="auto"/>
        <w:ind w:firstLine="360"/>
        <w:jc w:val="both"/>
        <w:rPr>
          <w:rFonts w:asciiTheme="minorHAnsi" w:eastAsiaTheme="minorHAnsi" w:hAnsiTheme="minorHAnsi" w:cstheme="minorHAnsi"/>
          <w:szCs w:val="22"/>
        </w:rPr>
      </w:pPr>
      <w:r w:rsidRPr="00692175">
        <w:rPr>
          <w:rFonts w:asciiTheme="minorHAnsi" w:eastAsiaTheme="minorHAnsi" w:hAnsiTheme="minorHAnsi" w:cstheme="minorHAnsi"/>
          <w:szCs w:val="22"/>
        </w:rPr>
        <w:t>Polugodišnji izvještaj o izvršenju financijskog plana Srednje strukovne škole za razdoblje od 01.-06.</w:t>
      </w:r>
      <w:r>
        <w:rPr>
          <w:rFonts w:asciiTheme="minorHAnsi" w:eastAsiaTheme="minorHAnsi" w:hAnsiTheme="minorHAnsi" w:cstheme="minorHAnsi"/>
          <w:szCs w:val="22"/>
        </w:rPr>
        <w:t xml:space="preserve"> </w:t>
      </w:r>
      <w:r w:rsidRPr="00692175">
        <w:rPr>
          <w:rFonts w:asciiTheme="minorHAnsi" w:eastAsiaTheme="minorHAnsi" w:hAnsiTheme="minorHAnsi" w:cstheme="minorHAnsi"/>
          <w:szCs w:val="22"/>
        </w:rPr>
        <w:t>202</w:t>
      </w:r>
      <w:r>
        <w:rPr>
          <w:rFonts w:asciiTheme="minorHAnsi" w:eastAsiaTheme="minorHAnsi" w:hAnsiTheme="minorHAnsi" w:cstheme="minorHAnsi"/>
          <w:szCs w:val="22"/>
        </w:rPr>
        <w:t>6</w:t>
      </w:r>
      <w:r w:rsidRPr="00692175">
        <w:rPr>
          <w:rFonts w:asciiTheme="minorHAnsi" w:eastAsiaTheme="minorHAnsi" w:hAnsiTheme="minorHAnsi" w:cstheme="minorHAnsi"/>
          <w:szCs w:val="22"/>
        </w:rPr>
        <w:t>.</w:t>
      </w:r>
      <w:r>
        <w:rPr>
          <w:rFonts w:asciiTheme="minorHAnsi" w:eastAsiaTheme="minorHAnsi" w:hAnsiTheme="minorHAnsi" w:cstheme="minorHAnsi"/>
          <w:szCs w:val="22"/>
        </w:rPr>
        <w:t xml:space="preserve"> </w:t>
      </w:r>
      <w:r w:rsidRPr="00692175">
        <w:rPr>
          <w:rFonts w:asciiTheme="minorHAnsi" w:eastAsiaTheme="minorHAnsi" w:hAnsiTheme="minorHAnsi" w:cstheme="minorHAnsi"/>
          <w:szCs w:val="22"/>
        </w:rPr>
        <w:t>godine, obrazloženje općeg d</w:t>
      </w:r>
      <w:r w:rsidR="00A72EE4">
        <w:rPr>
          <w:rFonts w:asciiTheme="minorHAnsi" w:eastAsiaTheme="minorHAnsi" w:hAnsiTheme="minorHAnsi" w:cstheme="minorHAnsi"/>
          <w:szCs w:val="22"/>
        </w:rPr>
        <w:t>i</w:t>
      </w:r>
      <w:r w:rsidRPr="00692175">
        <w:rPr>
          <w:rFonts w:asciiTheme="minorHAnsi" w:eastAsiaTheme="minorHAnsi" w:hAnsiTheme="minorHAnsi" w:cstheme="minorHAnsi"/>
          <w:szCs w:val="22"/>
        </w:rPr>
        <w:t xml:space="preserve">jela izvještaja i posebni izvještaji </w:t>
      </w:r>
      <w:r w:rsidR="00A72EE4">
        <w:rPr>
          <w:rFonts w:asciiTheme="minorHAnsi" w:eastAsiaTheme="minorHAnsi" w:hAnsiTheme="minorHAnsi" w:cstheme="minorHAnsi"/>
          <w:szCs w:val="22"/>
        </w:rPr>
        <w:t>objavljuju se</w:t>
      </w:r>
      <w:r w:rsidRPr="00692175">
        <w:rPr>
          <w:rFonts w:asciiTheme="minorHAnsi" w:eastAsiaTheme="minorHAnsi" w:hAnsiTheme="minorHAnsi" w:cstheme="minorHAnsi"/>
          <w:szCs w:val="22"/>
        </w:rPr>
        <w:t xml:space="preserve"> na web stranici škole</w:t>
      </w:r>
      <w:r w:rsidR="00A72EE4">
        <w:rPr>
          <w:rFonts w:asciiTheme="minorHAnsi" w:eastAsiaTheme="minorHAnsi" w:hAnsiTheme="minorHAnsi" w:cstheme="minorHAnsi"/>
          <w:szCs w:val="22"/>
        </w:rPr>
        <w:t xml:space="preserve"> u roku 15 dana</w:t>
      </w:r>
      <w:r w:rsidRPr="00692175">
        <w:rPr>
          <w:rFonts w:asciiTheme="minorHAnsi" w:eastAsiaTheme="minorHAnsi" w:hAnsiTheme="minorHAnsi" w:cstheme="minorHAnsi"/>
          <w:szCs w:val="22"/>
        </w:rPr>
        <w:t xml:space="preserve"> nakon usvajanja </w:t>
      </w:r>
      <w:r w:rsidR="00A72EE4">
        <w:rPr>
          <w:rFonts w:asciiTheme="minorHAnsi" w:eastAsiaTheme="minorHAnsi" w:hAnsiTheme="minorHAnsi" w:cstheme="minorHAnsi"/>
          <w:szCs w:val="22"/>
        </w:rPr>
        <w:t>Prijedloga p</w:t>
      </w:r>
      <w:r w:rsidRPr="00692175">
        <w:rPr>
          <w:rFonts w:asciiTheme="minorHAnsi" w:eastAsiaTheme="minorHAnsi" w:hAnsiTheme="minorHAnsi" w:cstheme="minorHAnsi"/>
          <w:szCs w:val="22"/>
        </w:rPr>
        <w:t>olugodišnjeg izvještaja o izvršenju financijskog plana Srednje strukovne škole za razdoblje od 01.</w:t>
      </w:r>
      <w:r w:rsidR="006255D8">
        <w:rPr>
          <w:rFonts w:asciiTheme="minorHAnsi" w:eastAsiaTheme="minorHAnsi" w:hAnsiTheme="minorHAnsi" w:cstheme="minorHAnsi"/>
          <w:szCs w:val="22"/>
        </w:rPr>
        <w:t xml:space="preserve"> </w:t>
      </w:r>
      <w:r w:rsidRPr="00692175">
        <w:rPr>
          <w:rFonts w:asciiTheme="minorHAnsi" w:eastAsiaTheme="minorHAnsi" w:hAnsiTheme="minorHAnsi" w:cstheme="minorHAnsi"/>
          <w:szCs w:val="22"/>
        </w:rPr>
        <w:t>-</w:t>
      </w:r>
      <w:r w:rsidR="006255D8">
        <w:rPr>
          <w:rFonts w:asciiTheme="minorHAnsi" w:eastAsiaTheme="minorHAnsi" w:hAnsiTheme="minorHAnsi" w:cstheme="minorHAnsi"/>
          <w:szCs w:val="22"/>
        </w:rPr>
        <w:t xml:space="preserve"> </w:t>
      </w:r>
      <w:r w:rsidRPr="00692175">
        <w:rPr>
          <w:rFonts w:asciiTheme="minorHAnsi" w:eastAsiaTheme="minorHAnsi" w:hAnsiTheme="minorHAnsi" w:cstheme="minorHAnsi"/>
          <w:szCs w:val="22"/>
        </w:rPr>
        <w:t>06.</w:t>
      </w:r>
      <w:r>
        <w:rPr>
          <w:rFonts w:asciiTheme="minorHAnsi" w:eastAsiaTheme="minorHAnsi" w:hAnsiTheme="minorHAnsi" w:cstheme="minorHAnsi"/>
          <w:szCs w:val="22"/>
        </w:rPr>
        <w:t xml:space="preserve"> </w:t>
      </w:r>
      <w:r w:rsidRPr="00692175">
        <w:rPr>
          <w:rFonts w:asciiTheme="minorHAnsi" w:eastAsiaTheme="minorHAnsi" w:hAnsiTheme="minorHAnsi" w:cstheme="minorHAnsi"/>
          <w:szCs w:val="22"/>
        </w:rPr>
        <w:t>202</w:t>
      </w:r>
      <w:r>
        <w:rPr>
          <w:rFonts w:asciiTheme="minorHAnsi" w:eastAsiaTheme="minorHAnsi" w:hAnsiTheme="minorHAnsi" w:cstheme="minorHAnsi"/>
          <w:szCs w:val="22"/>
        </w:rPr>
        <w:t>6</w:t>
      </w:r>
      <w:r w:rsidRPr="00692175">
        <w:rPr>
          <w:rFonts w:asciiTheme="minorHAnsi" w:eastAsiaTheme="minorHAnsi" w:hAnsiTheme="minorHAnsi" w:cstheme="minorHAnsi"/>
          <w:szCs w:val="22"/>
        </w:rPr>
        <w:t>.</w:t>
      </w:r>
      <w:r>
        <w:rPr>
          <w:rFonts w:asciiTheme="minorHAnsi" w:eastAsiaTheme="minorHAnsi" w:hAnsiTheme="minorHAnsi" w:cstheme="minorHAnsi"/>
          <w:szCs w:val="22"/>
        </w:rPr>
        <w:t xml:space="preserve"> </w:t>
      </w:r>
      <w:r w:rsidRPr="00692175">
        <w:rPr>
          <w:rFonts w:asciiTheme="minorHAnsi" w:eastAsiaTheme="minorHAnsi" w:hAnsiTheme="minorHAnsi" w:cstheme="minorHAnsi"/>
          <w:szCs w:val="22"/>
        </w:rPr>
        <w:t xml:space="preserve">godine od strane </w:t>
      </w:r>
      <w:r w:rsidR="00A72EE4">
        <w:rPr>
          <w:rFonts w:asciiTheme="minorHAnsi" w:eastAsiaTheme="minorHAnsi" w:hAnsiTheme="minorHAnsi" w:cstheme="minorHAnsi"/>
          <w:szCs w:val="22"/>
        </w:rPr>
        <w:t>školskog</w:t>
      </w:r>
      <w:bookmarkStart w:id="0" w:name="_GoBack"/>
      <w:bookmarkEnd w:id="0"/>
      <w:r w:rsidR="00A72EE4">
        <w:rPr>
          <w:rFonts w:asciiTheme="minorHAnsi" w:eastAsiaTheme="minorHAnsi" w:hAnsiTheme="minorHAnsi" w:cstheme="minorHAnsi"/>
          <w:szCs w:val="22"/>
        </w:rPr>
        <w:t xml:space="preserve"> odbora</w:t>
      </w:r>
      <w:r w:rsidRPr="00692175">
        <w:rPr>
          <w:rFonts w:asciiTheme="minorHAnsi" w:eastAsiaTheme="minorHAnsi" w:hAnsiTheme="minorHAnsi" w:cstheme="minorHAnsi"/>
          <w:szCs w:val="22"/>
        </w:rPr>
        <w:t>.</w:t>
      </w:r>
      <w:r w:rsidRPr="00692175">
        <w:rPr>
          <w:rFonts w:asciiTheme="minorHAnsi" w:eastAsiaTheme="minorHAnsi" w:hAnsiTheme="minorHAnsi" w:cstheme="minorHAnsi"/>
          <w:szCs w:val="22"/>
        </w:rPr>
        <w:tab/>
      </w:r>
    </w:p>
    <w:p w14:paraId="731754F5" w14:textId="77777777" w:rsidR="00F65236" w:rsidRPr="00F65236" w:rsidRDefault="00F65236" w:rsidP="00F65236">
      <w:pPr>
        <w:jc w:val="both"/>
        <w:rPr>
          <w:rFonts w:ascii="Calibri" w:hAnsi="Calibri" w:cs="Calibri"/>
        </w:rPr>
      </w:pPr>
      <w:r w:rsidRPr="00F65236">
        <w:rPr>
          <w:rFonts w:ascii="Calibri" w:hAnsi="Calibri" w:cs="Calibri"/>
        </w:rPr>
        <w:tab/>
      </w:r>
      <w:r w:rsidRPr="00F65236">
        <w:rPr>
          <w:rFonts w:ascii="Calibri" w:hAnsi="Calibri" w:cs="Calibri"/>
        </w:rPr>
        <w:tab/>
      </w:r>
      <w:r w:rsidRPr="00F65236">
        <w:rPr>
          <w:rFonts w:ascii="Calibri" w:hAnsi="Calibri" w:cs="Calibri"/>
        </w:rPr>
        <w:tab/>
      </w:r>
    </w:p>
    <w:p w14:paraId="612324BA" w14:textId="77777777" w:rsidR="00F65236" w:rsidRPr="00F65236" w:rsidRDefault="00F65236" w:rsidP="00F65236">
      <w:pPr>
        <w:jc w:val="both"/>
        <w:rPr>
          <w:rFonts w:ascii="Calibri" w:hAnsi="Calibri" w:cs="Calibri"/>
        </w:rPr>
      </w:pPr>
      <w:r w:rsidRPr="00F65236">
        <w:rPr>
          <w:rFonts w:ascii="Calibri" w:hAnsi="Calibri" w:cs="Calibri"/>
        </w:rPr>
        <w:tab/>
      </w:r>
      <w:r w:rsidRPr="00F65236">
        <w:rPr>
          <w:rFonts w:ascii="Calibri" w:hAnsi="Calibri" w:cs="Calibri"/>
        </w:rPr>
        <w:tab/>
      </w:r>
      <w:r w:rsidRPr="00F65236">
        <w:rPr>
          <w:rFonts w:ascii="Calibri" w:hAnsi="Calibri" w:cs="Calibri"/>
        </w:rPr>
        <w:tab/>
      </w:r>
      <w:r w:rsidRPr="00F65236">
        <w:rPr>
          <w:rFonts w:ascii="Calibri" w:hAnsi="Calibri" w:cs="Calibri"/>
        </w:rPr>
        <w:tab/>
      </w:r>
    </w:p>
    <w:p w14:paraId="1C44D8CD" w14:textId="77777777" w:rsidR="00606E53" w:rsidRDefault="00F65236" w:rsidP="00F65236">
      <w:pPr>
        <w:jc w:val="both"/>
        <w:rPr>
          <w:rFonts w:ascii="Calibri" w:hAnsi="Calibri" w:cs="Calibri"/>
        </w:rPr>
      </w:pPr>
      <w:r w:rsidRPr="00F65236">
        <w:rPr>
          <w:rFonts w:ascii="Calibri" w:hAnsi="Calibri" w:cs="Calibri"/>
        </w:rPr>
        <w:tab/>
      </w:r>
      <w:r w:rsidRPr="00F65236">
        <w:rPr>
          <w:rFonts w:ascii="Calibri" w:hAnsi="Calibri" w:cs="Calibri"/>
        </w:rPr>
        <w:tab/>
      </w:r>
      <w:r w:rsidRPr="00F65236">
        <w:rPr>
          <w:rFonts w:ascii="Calibri" w:hAnsi="Calibri" w:cs="Calibri"/>
        </w:rPr>
        <w:tab/>
      </w:r>
      <w:r w:rsidRPr="00F65236">
        <w:rPr>
          <w:rFonts w:ascii="Calibri" w:hAnsi="Calibri" w:cs="Calibri"/>
        </w:rPr>
        <w:tab/>
      </w:r>
    </w:p>
    <w:p w14:paraId="183DF329" w14:textId="77777777" w:rsidR="003853BB" w:rsidRDefault="003853BB" w:rsidP="00F65236">
      <w:pPr>
        <w:ind w:left="567"/>
        <w:jc w:val="both"/>
        <w:rPr>
          <w:rFonts w:ascii="Calibri" w:hAnsi="Calibri" w:cs="Calibri"/>
        </w:rPr>
      </w:pPr>
    </w:p>
    <w:p w14:paraId="1BA638B3" w14:textId="77777777" w:rsidR="00F65236" w:rsidRPr="00F65236" w:rsidRDefault="00F65236" w:rsidP="00F65236">
      <w:pPr>
        <w:jc w:val="both"/>
        <w:rPr>
          <w:rFonts w:ascii="Calibri" w:hAnsi="Calibri" w:cs="Calibri"/>
        </w:rPr>
      </w:pPr>
    </w:p>
    <w:p w14:paraId="52D9E578" w14:textId="77777777" w:rsidR="00F65236" w:rsidRPr="00F65236" w:rsidRDefault="00F65236" w:rsidP="00F65236">
      <w:pPr>
        <w:jc w:val="both"/>
        <w:rPr>
          <w:rFonts w:ascii="Calibri" w:hAnsi="Calibri" w:cs="Calibri"/>
        </w:rPr>
      </w:pPr>
    </w:p>
    <w:p w14:paraId="0C452083" w14:textId="77777777" w:rsidR="00F65236" w:rsidRPr="00F65236" w:rsidRDefault="00F65236" w:rsidP="00F65236">
      <w:pPr>
        <w:jc w:val="both"/>
        <w:rPr>
          <w:rFonts w:ascii="Calibri" w:hAnsi="Calibri" w:cs="Calibri"/>
        </w:rPr>
      </w:pPr>
    </w:p>
    <w:p w14:paraId="52FCF4FD" w14:textId="77777777" w:rsidR="00F65236" w:rsidRPr="00F65236" w:rsidRDefault="00F65236" w:rsidP="00F65236">
      <w:pPr>
        <w:jc w:val="both"/>
        <w:rPr>
          <w:rFonts w:ascii="Calibri" w:hAnsi="Calibri" w:cs="Calibri"/>
        </w:rPr>
      </w:pPr>
    </w:p>
    <w:p w14:paraId="4D4F7EFA" w14:textId="77777777" w:rsidR="00F65236" w:rsidRPr="00F65236" w:rsidRDefault="00F65236" w:rsidP="00F65236">
      <w:pPr>
        <w:rPr>
          <w:rFonts w:ascii="Calibri" w:hAnsi="Calibri" w:cs="Calibri"/>
        </w:rPr>
      </w:pPr>
    </w:p>
    <w:p w14:paraId="7DC71A54" w14:textId="77777777" w:rsidR="00F65236" w:rsidRPr="00F65236" w:rsidRDefault="00F65236" w:rsidP="00F65236">
      <w:pPr>
        <w:rPr>
          <w:rFonts w:ascii="Calibri" w:hAnsi="Calibri" w:cs="Calibri"/>
        </w:rPr>
      </w:pPr>
    </w:p>
    <w:p w14:paraId="5A49FCBA" w14:textId="77777777" w:rsidR="00F65236" w:rsidRPr="00F65236" w:rsidRDefault="00F65236" w:rsidP="00F65236">
      <w:pPr>
        <w:rPr>
          <w:rFonts w:ascii="Calibri" w:hAnsi="Calibri" w:cs="Calibri"/>
        </w:rPr>
      </w:pPr>
    </w:p>
    <w:p w14:paraId="63716148" w14:textId="77777777" w:rsidR="00F65236" w:rsidRPr="00F65236" w:rsidRDefault="00F65236" w:rsidP="00F65236">
      <w:pPr>
        <w:rPr>
          <w:rFonts w:ascii="Calibri" w:hAnsi="Calibri" w:cs="Calibri"/>
        </w:rPr>
      </w:pPr>
    </w:p>
    <w:p w14:paraId="0FADEEB6" w14:textId="77777777" w:rsidR="00F65236" w:rsidRPr="00F65236" w:rsidRDefault="00F65236" w:rsidP="00F65236">
      <w:pPr>
        <w:rPr>
          <w:rFonts w:ascii="Calibri" w:hAnsi="Calibri" w:cs="Calibri"/>
        </w:rPr>
      </w:pPr>
    </w:p>
    <w:p w14:paraId="1EAB70A5" w14:textId="77777777" w:rsidR="00F65236" w:rsidRPr="00F65236" w:rsidRDefault="00F65236" w:rsidP="00F65236">
      <w:pPr>
        <w:rPr>
          <w:rFonts w:ascii="Calibri" w:hAnsi="Calibri" w:cs="Calibri"/>
        </w:rPr>
      </w:pPr>
    </w:p>
    <w:p w14:paraId="320D2A15" w14:textId="77777777" w:rsidR="00F65236" w:rsidRPr="00F65236" w:rsidRDefault="00F65236" w:rsidP="00F65236">
      <w:pPr>
        <w:rPr>
          <w:rFonts w:ascii="Calibri" w:hAnsi="Calibri" w:cs="Calibri"/>
        </w:rPr>
      </w:pPr>
    </w:p>
    <w:p w14:paraId="3E142DB0" w14:textId="77777777" w:rsidR="00F65236" w:rsidRPr="00F65236" w:rsidRDefault="00F65236" w:rsidP="00F65236">
      <w:pPr>
        <w:rPr>
          <w:rFonts w:ascii="Calibri" w:hAnsi="Calibri" w:cs="Calibri"/>
        </w:rPr>
      </w:pPr>
    </w:p>
    <w:p w14:paraId="27298C69" w14:textId="77777777" w:rsidR="00F65236" w:rsidRPr="00F65236" w:rsidRDefault="00F65236" w:rsidP="00F65236">
      <w:pPr>
        <w:rPr>
          <w:rFonts w:ascii="Calibri" w:hAnsi="Calibri" w:cs="Calibri"/>
        </w:rPr>
      </w:pPr>
    </w:p>
    <w:p w14:paraId="7FFC58F4" w14:textId="77777777" w:rsidR="00F65236" w:rsidRPr="00F65236" w:rsidRDefault="00F65236" w:rsidP="00F65236">
      <w:pPr>
        <w:rPr>
          <w:rFonts w:ascii="Calibri" w:hAnsi="Calibri" w:cs="Calibri"/>
        </w:rPr>
      </w:pPr>
    </w:p>
    <w:p w14:paraId="0EED8D6B" w14:textId="77777777" w:rsidR="00F65236" w:rsidRPr="00F65236" w:rsidRDefault="00F65236" w:rsidP="00F65236">
      <w:pPr>
        <w:rPr>
          <w:rFonts w:ascii="Calibri" w:hAnsi="Calibri" w:cs="Calibri"/>
        </w:rPr>
      </w:pPr>
    </w:p>
    <w:p w14:paraId="4A56F040" w14:textId="77777777" w:rsidR="00F65236" w:rsidRPr="00F65236" w:rsidRDefault="00F65236" w:rsidP="00F65236">
      <w:pPr>
        <w:rPr>
          <w:rFonts w:ascii="Calibri" w:hAnsi="Calibri" w:cs="Calibri"/>
        </w:rPr>
      </w:pPr>
    </w:p>
    <w:p w14:paraId="044BB1CD" w14:textId="77777777" w:rsidR="00F65236" w:rsidRPr="00F65236" w:rsidRDefault="00F65236" w:rsidP="00F65236">
      <w:pPr>
        <w:rPr>
          <w:rFonts w:ascii="Calibri" w:hAnsi="Calibri" w:cs="Calibri"/>
        </w:rPr>
      </w:pPr>
    </w:p>
    <w:p w14:paraId="66F0C430" w14:textId="77777777" w:rsidR="00F65236" w:rsidRPr="00F65236" w:rsidRDefault="00F65236" w:rsidP="00F65236">
      <w:pPr>
        <w:rPr>
          <w:rFonts w:ascii="Calibri" w:hAnsi="Calibri" w:cs="Calibri"/>
        </w:rPr>
      </w:pPr>
    </w:p>
    <w:p w14:paraId="3DA3408D" w14:textId="77777777" w:rsidR="00F65236" w:rsidRPr="00F65236" w:rsidRDefault="00F65236" w:rsidP="00F65236">
      <w:pPr>
        <w:rPr>
          <w:rFonts w:ascii="Calibri" w:hAnsi="Calibri" w:cs="Calibri"/>
        </w:rPr>
      </w:pPr>
    </w:p>
    <w:p w14:paraId="3AF03644" w14:textId="77777777" w:rsidR="00F65236" w:rsidRPr="00F65236" w:rsidRDefault="00F65236" w:rsidP="00F65236">
      <w:pPr>
        <w:rPr>
          <w:rFonts w:ascii="Calibri" w:hAnsi="Calibri" w:cs="Calibri"/>
        </w:rPr>
      </w:pPr>
    </w:p>
    <w:p w14:paraId="2C5EAEC3" w14:textId="77777777" w:rsidR="00F65236" w:rsidRPr="00F65236" w:rsidRDefault="00F65236" w:rsidP="00F65236">
      <w:pPr>
        <w:rPr>
          <w:rFonts w:ascii="Calibri" w:hAnsi="Calibri" w:cs="Calibri"/>
        </w:rPr>
      </w:pPr>
    </w:p>
    <w:p w14:paraId="4763436F" w14:textId="77777777" w:rsidR="00F65236" w:rsidRPr="00F65236" w:rsidRDefault="00F65236" w:rsidP="00F65236">
      <w:pPr>
        <w:rPr>
          <w:rFonts w:ascii="Calibri" w:hAnsi="Calibri" w:cs="Calibri"/>
        </w:rPr>
      </w:pPr>
    </w:p>
    <w:p w14:paraId="461ED5EF" w14:textId="77777777" w:rsidR="00F65236" w:rsidRPr="00F65236" w:rsidRDefault="00F65236" w:rsidP="00F65236">
      <w:pPr>
        <w:rPr>
          <w:rFonts w:ascii="Calibri" w:hAnsi="Calibri" w:cs="Calibri"/>
        </w:rPr>
      </w:pPr>
    </w:p>
    <w:p w14:paraId="28021F25" w14:textId="77777777" w:rsidR="00F65236" w:rsidRDefault="00F65236" w:rsidP="00F65236">
      <w:pPr>
        <w:rPr>
          <w:rFonts w:ascii="Calibri" w:hAnsi="Calibri" w:cs="Calibri"/>
        </w:rPr>
      </w:pPr>
    </w:p>
    <w:p w14:paraId="7471A8CD" w14:textId="77777777" w:rsidR="00F65236" w:rsidRPr="00F65236" w:rsidRDefault="00F65236" w:rsidP="00F65236">
      <w:pPr>
        <w:ind w:firstLine="708"/>
        <w:rPr>
          <w:rFonts w:ascii="Calibri" w:hAnsi="Calibri" w:cs="Calibri"/>
        </w:rPr>
      </w:pPr>
    </w:p>
    <w:sectPr w:rsidR="00F65236" w:rsidRPr="00F65236" w:rsidSect="00606E53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C9583" w14:textId="77777777" w:rsidR="00A937DA" w:rsidRDefault="00A937DA">
      <w:r>
        <w:separator/>
      </w:r>
    </w:p>
  </w:endnote>
  <w:endnote w:type="continuationSeparator" w:id="0">
    <w:p w14:paraId="6E4C37E0" w14:textId="77777777" w:rsidR="00A937DA" w:rsidRDefault="00A9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20623" w14:textId="77777777" w:rsidR="00043F90" w:rsidRDefault="00043F90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7E23AA4" w14:textId="77777777" w:rsidR="00043F90" w:rsidRDefault="00043F9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B03C0" w14:textId="77777777" w:rsidR="00043F90" w:rsidRPr="006C64EC" w:rsidRDefault="00043F90">
    <w:pPr>
      <w:pStyle w:val="Podnoje"/>
      <w:jc w:val="center"/>
      <w:rPr>
        <w:sz w:val="20"/>
        <w:szCs w:val="20"/>
      </w:rPr>
    </w:pPr>
  </w:p>
  <w:p w14:paraId="775BBC48" w14:textId="77777777" w:rsidR="00043F90" w:rsidRPr="008F459A" w:rsidRDefault="00043F90" w:rsidP="00BA6344">
    <w:pPr>
      <w:pStyle w:val="Podnoje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120A7" w14:textId="77777777" w:rsidR="00A937DA" w:rsidRDefault="00A937DA">
      <w:r>
        <w:separator/>
      </w:r>
    </w:p>
  </w:footnote>
  <w:footnote w:type="continuationSeparator" w:id="0">
    <w:p w14:paraId="73EC483D" w14:textId="77777777" w:rsidR="00A937DA" w:rsidRDefault="00A9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31A21"/>
    <w:multiLevelType w:val="hybridMultilevel"/>
    <w:tmpl w:val="ED36C5AE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3E909DE8">
      <w:numFmt w:val="bullet"/>
      <w:lvlText w:val="-"/>
      <w:lvlJc w:val="left"/>
      <w:pPr>
        <w:ind w:left="2340" w:hanging="360"/>
      </w:pPr>
      <w:rPr>
        <w:rFonts w:ascii="Calibri" w:eastAsia="Times New Roman" w:hAnsi="Calibri" w:cs="Calibri"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E13CC"/>
    <w:multiLevelType w:val="hybridMultilevel"/>
    <w:tmpl w:val="747A0A8A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6CF6BB8"/>
    <w:multiLevelType w:val="hybridMultilevel"/>
    <w:tmpl w:val="72BADE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83124"/>
    <w:multiLevelType w:val="hybridMultilevel"/>
    <w:tmpl w:val="542EE030"/>
    <w:lvl w:ilvl="0" w:tplc="5D7A6DB0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3C52FA3"/>
    <w:multiLevelType w:val="hybridMultilevel"/>
    <w:tmpl w:val="C9AC63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13E"/>
    <w:rsid w:val="000045C2"/>
    <w:rsid w:val="00012361"/>
    <w:rsid w:val="0001733A"/>
    <w:rsid w:val="00043F90"/>
    <w:rsid w:val="0014446A"/>
    <w:rsid w:val="00154BBA"/>
    <w:rsid w:val="001D2247"/>
    <w:rsid w:val="00204746"/>
    <w:rsid w:val="00232B48"/>
    <w:rsid w:val="00273E66"/>
    <w:rsid w:val="002D1B1E"/>
    <w:rsid w:val="00340FEF"/>
    <w:rsid w:val="003853BB"/>
    <w:rsid w:val="00570AD2"/>
    <w:rsid w:val="00580FDA"/>
    <w:rsid w:val="00606E53"/>
    <w:rsid w:val="006255D8"/>
    <w:rsid w:val="00677449"/>
    <w:rsid w:val="00692175"/>
    <w:rsid w:val="00695361"/>
    <w:rsid w:val="006B3CA3"/>
    <w:rsid w:val="00713DAE"/>
    <w:rsid w:val="00754EF0"/>
    <w:rsid w:val="00814F0D"/>
    <w:rsid w:val="00830CE2"/>
    <w:rsid w:val="00887A2B"/>
    <w:rsid w:val="00913C86"/>
    <w:rsid w:val="00943629"/>
    <w:rsid w:val="00962E6E"/>
    <w:rsid w:val="00A02FA2"/>
    <w:rsid w:val="00A72EE4"/>
    <w:rsid w:val="00A937DA"/>
    <w:rsid w:val="00AA3EBD"/>
    <w:rsid w:val="00B2563F"/>
    <w:rsid w:val="00B90F6D"/>
    <w:rsid w:val="00BA6344"/>
    <w:rsid w:val="00BF5D66"/>
    <w:rsid w:val="00D6213E"/>
    <w:rsid w:val="00DE0173"/>
    <w:rsid w:val="00E01643"/>
    <w:rsid w:val="00E15079"/>
    <w:rsid w:val="00E8129E"/>
    <w:rsid w:val="00F108FF"/>
    <w:rsid w:val="00F65236"/>
    <w:rsid w:val="00FC3A0D"/>
    <w:rsid w:val="00FC4929"/>
    <w:rsid w:val="00FC6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16018"/>
  <w15:chartTrackingRefBased/>
  <w15:docId w15:val="{6BA037D1-ABE4-4772-9BE9-51D909C52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2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D6213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D6213E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rsid w:val="00D6213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6213E"/>
    <w:rPr>
      <w:rFonts w:ascii="Times New Roman" w:eastAsia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D621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90F6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90F6D"/>
    <w:rPr>
      <w:rFonts w:ascii="Segoe UI" w:eastAsia="Times New Roman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913C8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913C86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F65236"/>
    <w:rPr>
      <w:color w:val="954F72"/>
      <w:u w:val="single"/>
    </w:rPr>
  </w:style>
  <w:style w:type="paragraph" w:customStyle="1" w:styleId="msonormal0">
    <w:name w:val="msonormal"/>
    <w:basedOn w:val="Normal"/>
    <w:rsid w:val="00F65236"/>
    <w:pPr>
      <w:spacing w:before="100" w:beforeAutospacing="1" w:after="100" w:afterAutospacing="1"/>
    </w:pPr>
    <w:rPr>
      <w:lang w:eastAsia="hr-HR"/>
    </w:rPr>
  </w:style>
  <w:style w:type="paragraph" w:customStyle="1" w:styleId="xl65">
    <w:name w:val="xl65"/>
    <w:basedOn w:val="Normal"/>
    <w:rsid w:val="00F65236"/>
    <w:pPr>
      <w:spacing w:before="100" w:beforeAutospacing="1" w:after="100" w:afterAutospacing="1"/>
      <w:ind w:firstLineChars="100" w:firstLine="100"/>
    </w:pPr>
    <w:rPr>
      <w:rFonts w:ascii="Verdana" w:hAnsi="Verdana"/>
      <w:sz w:val="18"/>
      <w:szCs w:val="18"/>
      <w:lang w:eastAsia="hr-HR"/>
    </w:rPr>
  </w:style>
  <w:style w:type="paragraph" w:customStyle="1" w:styleId="xl66">
    <w:name w:val="xl66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67">
    <w:name w:val="xl67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FFFFFF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68">
    <w:name w:val="xl68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FFFFFF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69">
    <w:name w:val="xl69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87CEFA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70">
    <w:name w:val="xl70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87CEFA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71">
    <w:name w:val="xl71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87CEFA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72">
    <w:name w:val="xl72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color w:val="000000"/>
      <w:sz w:val="15"/>
      <w:szCs w:val="15"/>
      <w:lang w:eastAsia="hr-HR"/>
    </w:rPr>
  </w:style>
  <w:style w:type="paragraph" w:customStyle="1" w:styleId="xl73">
    <w:name w:val="xl73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FFFFFF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color w:val="000000"/>
      <w:sz w:val="15"/>
      <w:szCs w:val="15"/>
      <w:lang w:eastAsia="hr-HR"/>
    </w:rPr>
  </w:style>
  <w:style w:type="paragraph" w:customStyle="1" w:styleId="xl74">
    <w:name w:val="xl74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Chars="300" w:firstLine="300"/>
    </w:pPr>
    <w:rPr>
      <w:rFonts w:ascii="Arial" w:hAnsi="Arial" w:cs="Arial"/>
      <w:color w:val="000000"/>
      <w:sz w:val="15"/>
      <w:szCs w:val="15"/>
      <w:lang w:eastAsia="hr-HR"/>
    </w:rPr>
  </w:style>
  <w:style w:type="paragraph" w:customStyle="1" w:styleId="xl75">
    <w:name w:val="xl75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FFFFFF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color w:val="000000"/>
      <w:sz w:val="15"/>
      <w:szCs w:val="15"/>
      <w:lang w:eastAsia="hr-HR"/>
    </w:rPr>
  </w:style>
  <w:style w:type="paragraph" w:customStyle="1" w:styleId="xl76">
    <w:name w:val="xl76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ADD8E6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77">
    <w:name w:val="xl77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ADD8E6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78">
    <w:name w:val="xl78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DD8E6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79">
    <w:name w:val="xl79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color w:val="000000"/>
      <w:sz w:val="20"/>
      <w:szCs w:val="20"/>
      <w:lang w:eastAsia="hr-HR"/>
    </w:rPr>
  </w:style>
  <w:style w:type="paragraph" w:customStyle="1" w:styleId="xl80">
    <w:name w:val="xl80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FFFFFF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color w:val="000000"/>
      <w:sz w:val="20"/>
      <w:szCs w:val="20"/>
      <w:lang w:eastAsia="hr-HR"/>
    </w:rPr>
  </w:style>
  <w:style w:type="paragraph" w:customStyle="1" w:styleId="xl81">
    <w:name w:val="xl81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FFFFFF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color w:val="000000"/>
      <w:sz w:val="20"/>
      <w:szCs w:val="20"/>
      <w:lang w:eastAsia="hr-HR"/>
    </w:rPr>
  </w:style>
  <w:style w:type="paragraph" w:customStyle="1" w:styleId="xl82">
    <w:name w:val="xl82"/>
    <w:basedOn w:val="Normal"/>
    <w:rsid w:val="00F65236"/>
    <w:pPr>
      <w:shd w:val="clear" w:color="000000" w:fill="FFFFFF"/>
      <w:spacing w:before="100" w:beforeAutospacing="1" w:after="100" w:afterAutospacing="1"/>
      <w:ind w:firstLineChars="100" w:firstLine="100"/>
    </w:pPr>
    <w:rPr>
      <w:rFonts w:ascii="Verdana" w:hAnsi="Verdana"/>
      <w:color w:val="000000"/>
      <w:sz w:val="18"/>
      <w:szCs w:val="18"/>
      <w:lang w:eastAsia="hr-HR"/>
    </w:rPr>
  </w:style>
  <w:style w:type="paragraph" w:customStyle="1" w:styleId="xl83">
    <w:name w:val="xl83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Chars="400" w:firstLine="400"/>
    </w:pPr>
    <w:rPr>
      <w:rFonts w:ascii="Arial" w:hAnsi="Arial" w:cs="Arial"/>
      <w:b/>
      <w:bCs/>
      <w:color w:val="000000"/>
      <w:sz w:val="20"/>
      <w:szCs w:val="20"/>
      <w:lang w:eastAsia="hr-HR"/>
    </w:rPr>
  </w:style>
  <w:style w:type="paragraph" w:customStyle="1" w:styleId="xl84">
    <w:name w:val="xl84"/>
    <w:basedOn w:val="Normal"/>
    <w:rsid w:val="00F65236"/>
    <w:pPr>
      <w:shd w:val="clear" w:color="000000" w:fill="ADD8E6"/>
      <w:spacing w:before="100" w:beforeAutospacing="1" w:after="100" w:afterAutospacing="1"/>
      <w:ind w:firstLineChars="100" w:firstLine="100"/>
    </w:pPr>
    <w:rPr>
      <w:rFonts w:ascii="Verdana" w:hAnsi="Verdana"/>
      <w:color w:val="000000"/>
      <w:sz w:val="18"/>
      <w:szCs w:val="18"/>
      <w:lang w:eastAsia="hr-HR"/>
    </w:rPr>
  </w:style>
  <w:style w:type="paragraph" w:customStyle="1" w:styleId="xl85">
    <w:name w:val="xl85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Chars="500" w:firstLine="500"/>
    </w:pPr>
    <w:rPr>
      <w:rFonts w:ascii="Arial" w:hAnsi="Arial" w:cs="Arial"/>
      <w:color w:val="000000"/>
      <w:sz w:val="20"/>
      <w:szCs w:val="20"/>
      <w:lang w:eastAsia="hr-HR"/>
    </w:rPr>
  </w:style>
  <w:style w:type="paragraph" w:customStyle="1" w:styleId="xl86">
    <w:name w:val="xl86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0000FF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b/>
      <w:bCs/>
      <w:color w:val="FFFFFF"/>
      <w:sz w:val="20"/>
      <w:szCs w:val="20"/>
      <w:lang w:eastAsia="hr-HR"/>
    </w:rPr>
  </w:style>
  <w:style w:type="paragraph" w:customStyle="1" w:styleId="xl87">
    <w:name w:val="xl87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7" w:color="000000"/>
      </w:pBdr>
      <w:shd w:val="clear" w:color="000000" w:fill="0000FF"/>
      <w:spacing w:before="100" w:beforeAutospacing="1" w:after="100" w:afterAutospacing="1"/>
      <w:ind w:firstLineChars="100" w:firstLine="100"/>
      <w:jc w:val="right"/>
    </w:pPr>
    <w:rPr>
      <w:rFonts w:ascii="Arial" w:hAnsi="Arial" w:cs="Arial"/>
      <w:b/>
      <w:bCs/>
      <w:color w:val="FFFFFF"/>
      <w:sz w:val="20"/>
      <w:szCs w:val="20"/>
      <w:lang w:eastAsia="hr-HR"/>
    </w:rPr>
  </w:style>
  <w:style w:type="paragraph" w:customStyle="1" w:styleId="xl88">
    <w:name w:val="xl88"/>
    <w:basedOn w:val="Normal"/>
    <w:rsid w:val="00F6523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0000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color w:val="FFFFFF"/>
      <w:sz w:val="20"/>
      <w:szCs w:val="20"/>
      <w:lang w:eastAsia="hr-HR"/>
    </w:rPr>
  </w:style>
  <w:style w:type="paragraph" w:customStyle="1" w:styleId="xl89">
    <w:name w:val="xl89"/>
    <w:basedOn w:val="Normal"/>
    <w:rsid w:val="00F65236"/>
    <w:pPr>
      <w:pBdr>
        <w:top w:val="single" w:sz="8" w:space="0" w:color="000000"/>
        <w:left w:val="single" w:sz="8" w:space="7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Chars="100" w:firstLine="100"/>
      <w:jc w:val="center"/>
      <w:textAlignment w:val="center"/>
    </w:pPr>
    <w:rPr>
      <w:rFonts w:ascii="Verdana" w:hAnsi="Verdana"/>
      <w:b/>
      <w:bCs/>
      <w:color w:val="000000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sss-vz.hr/wp-content/uploads/2018/10/White-blue-logo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4653</Words>
  <Characters>26528</Characters>
  <Application>Microsoft Office Word</Application>
  <DocSecurity>0</DocSecurity>
  <Lines>221</Lines>
  <Paragraphs>62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Racunovodstvo</dc:creator>
  <cp:keywords/>
  <dc:description/>
  <cp:lastModifiedBy>Racunovodstvo</cp:lastModifiedBy>
  <cp:revision>2</cp:revision>
  <cp:lastPrinted>2026-07-17T10:54:00Z</cp:lastPrinted>
  <dcterms:created xsi:type="dcterms:W3CDTF">2026-08-28T06:23:00Z</dcterms:created>
  <dcterms:modified xsi:type="dcterms:W3CDTF">2026-08-28T06:23:00Z</dcterms:modified>
</cp:coreProperties>
</file>